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pPr w:leftFromText="180" w:rightFromText="180" w:vertAnchor="page" w:horzAnchor="margin" w:tblpY="541"/>
        <w:tblW w:w="10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28" w:type="dxa"/>
        </w:tblCellMar>
        <w:tblLook w:val="04A0" w:firstRow="1" w:lastRow="0" w:firstColumn="1" w:lastColumn="0" w:noHBand="0" w:noVBand="1"/>
      </w:tblPr>
      <w:tblGrid>
        <w:gridCol w:w="4779"/>
        <w:gridCol w:w="5246"/>
      </w:tblGrid>
      <w:tr w:rsidR="00750768" w14:paraId="1599C050" w14:textId="77777777" w:rsidTr="00970BE4">
        <w:trPr>
          <w:trHeight w:val="4876"/>
        </w:trPr>
        <w:tc>
          <w:tcPr>
            <w:tcW w:w="4779" w:type="dxa"/>
            <w:shd w:val="clear" w:color="auto" w:fill="auto"/>
          </w:tcPr>
          <w:bookmarkStart w:id="0" w:name="_GoBack"/>
          <w:bookmarkEnd w:id="0"/>
          <w:p w14:paraId="0708F303" w14:textId="77777777" w:rsidR="000B1ED1" w:rsidRDefault="00CD44FE" w:rsidP="00750768">
            <w:pPr>
              <w:tabs>
                <w:tab w:val="left" w:pos="4962"/>
              </w:tabs>
              <w:ind w:right="-108"/>
              <w:jc w:val="center"/>
              <w:rPr>
                <w:color w:val="666666"/>
                <w:sz w:val="24"/>
                <w:szCs w:val="24"/>
              </w:rPr>
            </w:pPr>
            <w:r w:rsidRPr="0093069F">
              <w:rPr>
                <w:sz w:val="24"/>
              </w:rPr>
              <w:object w:dxaOrig="646" w:dyaOrig="675" w14:anchorId="5A93B99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.75pt;height:57.75pt" o:ole="" fillcolor="window">
                  <v:imagedata r:id="rId9" o:title=""/>
                </v:shape>
                <o:OLEObject Type="Embed" ProgID="Unknown" ShapeID="_x0000_i1025" DrawAspect="Content" ObjectID="_1789817619" r:id="rId10"/>
              </w:object>
            </w:r>
          </w:p>
          <w:p w14:paraId="7D5F6ADD" w14:textId="77777777" w:rsidR="00CD44FE" w:rsidRPr="0093069F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sz w:val="24"/>
                <w:szCs w:val="24"/>
                <w:u w:val="single"/>
              </w:rPr>
            </w:pPr>
            <w:r w:rsidRPr="0093069F">
              <w:rPr>
                <w:sz w:val="24"/>
                <w:szCs w:val="24"/>
                <w:u w:val="single"/>
              </w:rPr>
              <w:t>МЧС РОССИИ</w:t>
            </w:r>
          </w:p>
          <w:p w14:paraId="5093AA01" w14:textId="77777777" w:rsidR="00CD44FE" w:rsidRPr="0093069F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sz w:val="24"/>
                <w:szCs w:val="24"/>
                <w:u w:val="single"/>
              </w:rPr>
            </w:pPr>
          </w:p>
          <w:p w14:paraId="4BEDBCCF" w14:textId="77777777" w:rsidR="00CD44FE" w:rsidRPr="00ED5EC8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sz w:val="24"/>
                <w:szCs w:val="24"/>
              </w:rPr>
            </w:pPr>
            <w:r w:rsidRPr="00ED5EC8">
              <w:rPr>
                <w:sz w:val="24"/>
                <w:szCs w:val="24"/>
              </w:rPr>
              <w:t>ГЛАВНОЕ УПРАВЛЕНИЕ МИНИСТЕРСТВА РОССИЙСКОЙ ФЕДЕРАЦИИ ПО ДЕЛАМ ГРАЖДАНСКОЙ ОБОРОНЫ, ЧРЕЗВЫЧАЙНЫМ СИТУАЦИЯМ И ЛИКВИДАЦИИ ПОСЛЕДСТВИЙ СТИХИЙНЫХ БЕДСТВИЙ ПО ЯМАЛО-НЕНЕЦКОМУ АВТОНОМНОМУ ОКРУГУ</w:t>
            </w:r>
          </w:p>
          <w:p w14:paraId="7A711FDF" w14:textId="77777777" w:rsidR="00CD44FE" w:rsidRPr="00ED5EC8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sz w:val="24"/>
                <w:szCs w:val="24"/>
              </w:rPr>
            </w:pPr>
            <w:r w:rsidRPr="00ED5EC8">
              <w:rPr>
                <w:sz w:val="24"/>
                <w:szCs w:val="24"/>
              </w:rPr>
              <w:t>(Главное управление МЧС России по Ямало-Ненецкому автономному округу)</w:t>
            </w:r>
          </w:p>
          <w:p w14:paraId="60E0A393" w14:textId="77777777" w:rsidR="00CD44FE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color w:val="FF0000"/>
                <w:sz w:val="20"/>
              </w:rPr>
            </w:pPr>
          </w:p>
          <w:p w14:paraId="24F01818" w14:textId="77777777" w:rsidR="00CD44FE" w:rsidRPr="00ED5EC8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sz w:val="20"/>
              </w:rPr>
            </w:pPr>
            <w:r w:rsidRPr="00ED5EC8">
              <w:rPr>
                <w:sz w:val="20"/>
              </w:rPr>
              <w:t>ул. Республики, 28,</w:t>
            </w:r>
            <w:r>
              <w:rPr>
                <w:sz w:val="20"/>
              </w:rPr>
              <w:t xml:space="preserve"> Салехард </w:t>
            </w:r>
            <w:r w:rsidRPr="00ED5EC8">
              <w:rPr>
                <w:sz w:val="20"/>
              </w:rPr>
              <w:t>629007</w:t>
            </w:r>
          </w:p>
          <w:p w14:paraId="29D91475" w14:textId="77777777" w:rsidR="00CD44FE" w:rsidRPr="00ED5EC8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sz w:val="20"/>
              </w:rPr>
            </w:pPr>
            <w:r w:rsidRPr="00ED5EC8">
              <w:rPr>
                <w:sz w:val="20"/>
              </w:rPr>
              <w:t>Телефон: (34922)3-22-99</w:t>
            </w:r>
          </w:p>
          <w:p w14:paraId="07F287C7" w14:textId="77777777" w:rsidR="00CD44FE" w:rsidRPr="00F805D6" w:rsidRDefault="00CD44FE" w:rsidP="00CD44FE">
            <w:pPr>
              <w:tabs>
                <w:tab w:val="left" w:pos="4962"/>
              </w:tabs>
              <w:ind w:right="-108" w:firstLine="7"/>
              <w:jc w:val="center"/>
              <w:rPr>
                <w:color w:val="FF0000"/>
              </w:rPr>
            </w:pPr>
            <w:proofErr w:type="gramStart"/>
            <w:r w:rsidRPr="00ED5EC8">
              <w:rPr>
                <w:sz w:val="20"/>
              </w:rPr>
              <w:t>Е</w:t>
            </w:r>
            <w:proofErr w:type="gramEnd"/>
            <w:r w:rsidRPr="00F805D6">
              <w:rPr>
                <w:sz w:val="20"/>
              </w:rPr>
              <w:t>-</w:t>
            </w:r>
            <w:r w:rsidRPr="006F6043">
              <w:rPr>
                <w:sz w:val="20"/>
                <w:lang w:val="en-US"/>
              </w:rPr>
              <w:t>mail</w:t>
            </w:r>
            <w:r w:rsidRPr="00F805D6">
              <w:rPr>
                <w:sz w:val="20"/>
              </w:rPr>
              <w:t>:</w:t>
            </w:r>
            <w:r w:rsidR="006F6043" w:rsidRPr="00F805D6">
              <w:rPr>
                <w:sz w:val="20"/>
              </w:rPr>
              <w:t xml:space="preserve"> </w:t>
            </w:r>
            <w:proofErr w:type="spellStart"/>
            <w:r w:rsidR="006F6043">
              <w:rPr>
                <w:sz w:val="20"/>
                <w:lang w:val="en-US"/>
              </w:rPr>
              <w:t>gumchsyanao</w:t>
            </w:r>
            <w:proofErr w:type="spellEnd"/>
            <w:r w:rsidR="006F6043" w:rsidRPr="00F805D6">
              <w:rPr>
                <w:sz w:val="20"/>
              </w:rPr>
              <w:t>@89.</w:t>
            </w:r>
            <w:proofErr w:type="spellStart"/>
            <w:r w:rsidR="006F6043">
              <w:rPr>
                <w:sz w:val="20"/>
                <w:lang w:val="en-US"/>
              </w:rPr>
              <w:t>mchs</w:t>
            </w:r>
            <w:proofErr w:type="spellEnd"/>
            <w:r w:rsidR="006F6043" w:rsidRPr="00F805D6">
              <w:rPr>
                <w:sz w:val="20"/>
              </w:rPr>
              <w:t>.</w:t>
            </w:r>
            <w:proofErr w:type="spellStart"/>
            <w:r w:rsidR="006F6043">
              <w:rPr>
                <w:sz w:val="20"/>
                <w:lang w:val="en-US"/>
              </w:rPr>
              <w:t>gov</w:t>
            </w:r>
            <w:proofErr w:type="spellEnd"/>
            <w:r w:rsidR="006F6043" w:rsidRPr="00F805D6">
              <w:rPr>
                <w:sz w:val="20"/>
              </w:rPr>
              <w:t>.</w:t>
            </w:r>
            <w:proofErr w:type="spellStart"/>
            <w:r w:rsidR="006F6043">
              <w:rPr>
                <w:sz w:val="20"/>
                <w:lang w:val="en-US"/>
              </w:rPr>
              <w:t>ru</w:t>
            </w:r>
            <w:proofErr w:type="spellEnd"/>
          </w:p>
          <w:sdt>
            <w:sdtPr>
              <w:rPr>
                <w:color w:val="FFFFFF" w:themeColor="background1"/>
              </w:rPr>
              <w:alias w:val="метка1"/>
              <w:tag w:val="метка1"/>
              <w:id w:val="1492826622"/>
              <w:lock w:val="sdtContentLocked"/>
              <w:placeholder>
                <w:docPart w:val="DefaultPlaceholder_-1854013440"/>
              </w:placeholder>
            </w:sdtPr>
            <w:sdtEndPr>
              <w:rPr>
                <w:lang w:val="en-US"/>
              </w:rPr>
            </w:sdtEndPr>
            <w:sdtContent>
              <w:p w14:paraId="7E4F8467" w14:textId="77777777" w:rsidR="00750768" w:rsidRPr="00D20F37" w:rsidRDefault="00750768" w:rsidP="00750768">
                <w:pPr>
                  <w:tabs>
                    <w:tab w:val="left" w:pos="4962"/>
                  </w:tabs>
                  <w:ind w:right="-108"/>
                  <w:rPr>
                    <w:color w:val="FFFFFF" w:themeColor="background1"/>
                  </w:rPr>
                </w:pPr>
                <w:r w:rsidRPr="00D20F37">
                  <w:rPr>
                    <w:color w:val="FFFFFF" w:themeColor="background1"/>
                  </w:rPr>
                  <w:t xml:space="preserve">11  </w:t>
                </w:r>
                <w:r w:rsidRPr="00D20F37">
                  <w:rPr>
                    <w:color w:val="FFFFFF" w:themeColor="background1"/>
                    <w:lang w:val="en-US"/>
                  </w:rPr>
                  <w:t>DSNUMBER</w:t>
                </w:r>
              </w:p>
            </w:sdtContent>
          </w:sdt>
          <w:p w14:paraId="6CDF3C36" w14:textId="77777777" w:rsidR="00A71A71" w:rsidRDefault="00A71A71" w:rsidP="00A71A71">
            <w:pPr>
              <w:tabs>
                <w:tab w:val="left" w:pos="4962"/>
              </w:tabs>
              <w:ind w:right="-108"/>
              <w:jc w:val="center"/>
              <w:rPr>
                <w:color w:val="666666"/>
              </w:rPr>
            </w:pPr>
            <w:r>
              <w:rPr>
                <w:color w:val="666666"/>
              </w:rPr>
              <w:t>_____________№_____________</w:t>
            </w:r>
          </w:p>
          <w:p w14:paraId="4B15CDDD" w14:textId="77777777" w:rsidR="00A71A71" w:rsidRPr="00A30C3F" w:rsidRDefault="00A71A71" w:rsidP="00A71A71">
            <w:pPr>
              <w:tabs>
                <w:tab w:val="left" w:pos="4962"/>
              </w:tabs>
              <w:ind w:right="-108"/>
              <w:jc w:val="center"/>
              <w:rPr>
                <w:color w:val="666666"/>
              </w:rPr>
            </w:pPr>
            <w:r>
              <w:rPr>
                <w:color w:val="666666"/>
              </w:rPr>
              <w:t>На №_______________________</w:t>
            </w:r>
          </w:p>
          <w:p w14:paraId="650725DC" w14:textId="77777777" w:rsidR="00750768" w:rsidRDefault="00750768" w:rsidP="00750768">
            <w:pPr>
              <w:tabs>
                <w:tab w:val="left" w:pos="4962"/>
              </w:tabs>
              <w:ind w:right="5243"/>
              <w:jc w:val="center"/>
              <w:rPr>
                <w:color w:val="666666"/>
              </w:rPr>
            </w:pPr>
          </w:p>
        </w:tc>
        <w:tc>
          <w:tcPr>
            <w:tcW w:w="5246" w:type="dxa"/>
            <w:shd w:val="clear" w:color="auto" w:fill="auto"/>
          </w:tcPr>
          <w:p w14:paraId="5E445C89" w14:textId="77777777" w:rsidR="00750768" w:rsidRDefault="00750768" w:rsidP="00750768">
            <w:pPr>
              <w:tabs>
                <w:tab w:val="left" w:pos="4962"/>
              </w:tabs>
              <w:ind w:left="606"/>
              <w:jc w:val="center"/>
            </w:pPr>
          </w:p>
          <w:p w14:paraId="7F9ED805" w14:textId="77777777" w:rsidR="00750768" w:rsidRDefault="00750768" w:rsidP="00750768">
            <w:pPr>
              <w:tabs>
                <w:tab w:val="left" w:pos="4962"/>
              </w:tabs>
              <w:ind w:left="606"/>
              <w:jc w:val="center"/>
            </w:pPr>
          </w:p>
          <w:p w14:paraId="0BD2395F" w14:textId="77777777" w:rsidR="00750768" w:rsidRDefault="00750768" w:rsidP="00750768">
            <w:pPr>
              <w:tabs>
                <w:tab w:val="left" w:pos="4962"/>
              </w:tabs>
              <w:ind w:left="606"/>
              <w:jc w:val="center"/>
            </w:pPr>
          </w:p>
          <w:p w14:paraId="624DC1AC" w14:textId="77777777" w:rsidR="0058668C" w:rsidRDefault="0058668C" w:rsidP="005866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color w:val="000000"/>
                <w:szCs w:val="28"/>
              </w:rPr>
            </w:pPr>
          </w:p>
          <w:p w14:paraId="57ED75E7" w14:textId="673473DD" w:rsidR="0058668C" w:rsidRDefault="0058668C" w:rsidP="005866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color w:val="000000"/>
                <w:szCs w:val="28"/>
              </w:rPr>
              <w:t>Главам муниципальных образований</w:t>
            </w:r>
          </w:p>
          <w:p w14:paraId="4BD0FE9A" w14:textId="27A9487C" w:rsidR="0058668C" w:rsidRDefault="0058668C" w:rsidP="0058668C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jc w:val="center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color w:val="000000"/>
                <w:szCs w:val="28"/>
              </w:rPr>
              <w:t>Ямало-Ненецкого автономного округа</w:t>
            </w:r>
          </w:p>
          <w:p w14:paraId="244E96E3" w14:textId="77777777" w:rsidR="0058668C" w:rsidRDefault="0058668C" w:rsidP="005866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color w:val="000000"/>
                <w:szCs w:val="28"/>
              </w:rPr>
            </w:pPr>
          </w:p>
          <w:p w14:paraId="2BC43210" w14:textId="77777777" w:rsidR="0058668C" w:rsidRPr="0059686A" w:rsidRDefault="0058668C" w:rsidP="0058668C">
            <w:pPr>
              <w:jc w:val="center"/>
              <w:rPr>
                <w:b/>
                <w:bCs/>
              </w:rPr>
            </w:pPr>
            <w:r>
              <w:rPr>
                <w:rFonts w:cs="Times New Roman"/>
                <w:color w:val="000000"/>
                <w:szCs w:val="28"/>
              </w:rPr>
              <w:t>согласно расчету рассылки</w:t>
            </w:r>
          </w:p>
          <w:p w14:paraId="2657E931" w14:textId="77777777" w:rsidR="00750768" w:rsidRDefault="00750768" w:rsidP="0058668C">
            <w:pPr>
              <w:tabs>
                <w:tab w:val="left" w:pos="4962"/>
              </w:tabs>
              <w:ind w:left="606"/>
              <w:jc w:val="center"/>
            </w:pPr>
          </w:p>
        </w:tc>
      </w:tr>
    </w:tbl>
    <w:p w14:paraId="1A8D28EF" w14:textId="77777777" w:rsidR="00564177" w:rsidRDefault="00564177" w:rsidP="00726AD0">
      <w:pPr>
        <w:ind w:firstLine="708"/>
        <w:jc w:val="center"/>
        <w:rPr>
          <w:b/>
          <w:szCs w:val="28"/>
        </w:rPr>
      </w:pPr>
    </w:p>
    <w:p w14:paraId="467389CA" w14:textId="545D4E2E" w:rsidR="00726AD0" w:rsidRDefault="005E027F" w:rsidP="00726AD0">
      <w:pPr>
        <w:ind w:firstLine="708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14:paraId="5979E438" w14:textId="77777777" w:rsidR="00726AD0" w:rsidRPr="00820EAC" w:rsidRDefault="00726AD0" w:rsidP="00726AD0">
      <w:pPr>
        <w:ind w:firstLine="708"/>
        <w:jc w:val="center"/>
        <w:rPr>
          <w:b/>
          <w:szCs w:val="28"/>
        </w:rPr>
      </w:pPr>
      <w:r>
        <w:rPr>
          <w:b/>
          <w:szCs w:val="28"/>
        </w:rPr>
        <w:t>ШТОРМОВОЕ</w:t>
      </w:r>
      <w:r w:rsidRPr="00820EAC">
        <w:rPr>
          <w:b/>
          <w:szCs w:val="28"/>
        </w:rPr>
        <w:t xml:space="preserve"> ПРЕДУПРЕЖДЕНИЕ</w:t>
      </w:r>
    </w:p>
    <w:p w14:paraId="34353061" w14:textId="77777777" w:rsidR="00726AD0" w:rsidRDefault="00726AD0" w:rsidP="00726AD0">
      <w:pPr>
        <w:ind w:firstLine="708"/>
        <w:jc w:val="center"/>
        <w:rPr>
          <w:szCs w:val="28"/>
        </w:rPr>
      </w:pPr>
      <w:r w:rsidRPr="009F6336">
        <w:rPr>
          <w:szCs w:val="28"/>
        </w:rPr>
        <w:t>о высокой степени вероятности возникновения происшествий и чрезвычайных ситуаций на территории Ямало-Ненецкого автономного округа</w:t>
      </w:r>
    </w:p>
    <w:p w14:paraId="778DD2A0" w14:textId="77777777" w:rsidR="00726AD0" w:rsidRDefault="00726AD0" w:rsidP="00726AD0">
      <w:pPr>
        <w:ind w:firstLine="708"/>
        <w:jc w:val="center"/>
        <w:rPr>
          <w:szCs w:val="28"/>
        </w:rPr>
      </w:pPr>
    </w:p>
    <w:p w14:paraId="1E60A22A" w14:textId="32452FB9" w:rsidR="00A93D39" w:rsidRDefault="00AA06C2" w:rsidP="00FC3688">
      <w:pPr>
        <w:ind w:firstLine="708"/>
        <w:jc w:val="both"/>
        <w:rPr>
          <w:color w:val="000000" w:themeColor="text1"/>
          <w:kern w:val="24"/>
          <w:szCs w:val="28"/>
        </w:rPr>
      </w:pPr>
      <w:bookmarkStart w:id="1" w:name="_Hlk136520071"/>
      <w:bookmarkStart w:id="2" w:name="_Hlk137555878"/>
      <w:bookmarkStart w:id="3" w:name="_Hlk146111470"/>
      <w:bookmarkStart w:id="4" w:name="_Hlk155267470"/>
      <w:bookmarkStart w:id="5" w:name="_Hlk176437497"/>
      <w:bookmarkStart w:id="6" w:name="_Hlk178075907"/>
      <w:proofErr w:type="gramStart"/>
      <w:r w:rsidRPr="00D7761B">
        <w:rPr>
          <w:rFonts w:eastAsia="Times New Roman"/>
          <w:szCs w:val="28"/>
        </w:rPr>
        <w:t xml:space="preserve">По данным Ямало-Ненецкого ЦГМС – филиала ФГБУ «Обь-Иртышского УГМС» </w:t>
      </w:r>
      <w:bookmarkStart w:id="7" w:name="_Hlk170992621"/>
      <w:r w:rsidR="00282EAE" w:rsidRPr="00282EAE">
        <w:rPr>
          <w:rFonts w:eastAsia="Times New Roman"/>
          <w:b/>
          <w:bCs/>
          <w:szCs w:val="28"/>
        </w:rPr>
        <w:t>0</w:t>
      </w:r>
      <w:r w:rsidR="000E66AB">
        <w:rPr>
          <w:rFonts w:eastAsia="Times New Roman"/>
          <w:b/>
          <w:bCs/>
          <w:szCs w:val="28"/>
        </w:rPr>
        <w:t>7</w:t>
      </w:r>
      <w:r w:rsidR="00EB7F87">
        <w:rPr>
          <w:rFonts w:eastAsia="Times New Roman"/>
          <w:b/>
          <w:bCs/>
          <w:szCs w:val="28"/>
        </w:rPr>
        <w:t xml:space="preserve"> </w:t>
      </w:r>
      <w:r w:rsidR="00282EAE">
        <w:rPr>
          <w:rFonts w:eastAsia="Times New Roman"/>
          <w:b/>
          <w:bCs/>
          <w:szCs w:val="28"/>
        </w:rPr>
        <w:t>ок</w:t>
      </w:r>
      <w:r w:rsidR="00EB7F87">
        <w:rPr>
          <w:rFonts w:eastAsia="Times New Roman"/>
          <w:b/>
          <w:bCs/>
          <w:szCs w:val="28"/>
        </w:rPr>
        <w:t>тября</w:t>
      </w:r>
      <w:r w:rsidR="0004199B">
        <w:rPr>
          <w:rFonts w:eastAsia="Times New Roman"/>
          <w:b/>
          <w:bCs/>
          <w:szCs w:val="28"/>
        </w:rPr>
        <w:t xml:space="preserve"> </w:t>
      </w:r>
      <w:r w:rsidR="00D602F0">
        <w:rPr>
          <w:rFonts w:eastAsia="Times New Roman"/>
          <w:b/>
          <w:szCs w:val="28"/>
        </w:rPr>
        <w:t>2024</w:t>
      </w:r>
      <w:r w:rsidRPr="00D7761B">
        <w:rPr>
          <w:rFonts w:eastAsia="Times New Roman"/>
          <w:b/>
          <w:szCs w:val="28"/>
        </w:rPr>
        <w:t xml:space="preserve"> года</w:t>
      </w:r>
      <w:r w:rsidRPr="00D7761B">
        <w:rPr>
          <w:rFonts w:eastAsia="Times New Roman"/>
          <w:szCs w:val="28"/>
        </w:rPr>
        <w:t xml:space="preserve"> </w:t>
      </w:r>
      <w:r w:rsidRPr="00D7761B">
        <w:rPr>
          <w:rFonts w:eastAsia="Times New Roman"/>
          <w:b/>
          <w:szCs w:val="28"/>
        </w:rPr>
        <w:t>на территории Ямало-Ненецкого автономного округа прогнозируются неблагоприятные</w:t>
      </w:r>
      <w:r>
        <w:rPr>
          <w:rFonts w:eastAsia="Times New Roman"/>
          <w:b/>
          <w:szCs w:val="28"/>
        </w:rPr>
        <w:t xml:space="preserve"> </w:t>
      </w:r>
      <w:r w:rsidRPr="00D7761B">
        <w:rPr>
          <w:rFonts w:eastAsia="Times New Roman"/>
          <w:b/>
          <w:szCs w:val="28"/>
        </w:rPr>
        <w:t>погодные явления:</w:t>
      </w:r>
      <w:r w:rsidR="00666982">
        <w:rPr>
          <w:rFonts w:eastAsia="Times New Roman"/>
          <w:b/>
          <w:szCs w:val="28"/>
        </w:rPr>
        <w:t xml:space="preserve"> </w:t>
      </w:r>
      <w:bookmarkEnd w:id="1"/>
      <w:bookmarkEnd w:id="2"/>
      <w:bookmarkEnd w:id="3"/>
      <w:bookmarkEnd w:id="4"/>
      <w:bookmarkEnd w:id="7"/>
      <w:r w:rsidR="00666982">
        <w:rPr>
          <w:color w:val="000000" w:themeColor="text1"/>
          <w:kern w:val="24"/>
        </w:rPr>
        <w:t>в</w:t>
      </w:r>
      <w:r w:rsidR="00666982" w:rsidRPr="00E86586">
        <w:rPr>
          <w:color w:val="000000" w:themeColor="text1"/>
          <w:kern w:val="24"/>
        </w:rPr>
        <w:t xml:space="preserve">етер </w:t>
      </w:r>
      <w:r w:rsidR="00A93D39">
        <w:rPr>
          <w:color w:val="000000" w:themeColor="text1"/>
          <w:kern w:val="24"/>
        </w:rPr>
        <w:t>северо</w:t>
      </w:r>
      <w:r w:rsidR="00666982">
        <w:rPr>
          <w:color w:val="000000" w:themeColor="text1"/>
          <w:kern w:val="24"/>
        </w:rPr>
        <w:t>-западный</w:t>
      </w:r>
      <w:r w:rsidR="000E66AB">
        <w:rPr>
          <w:color w:val="000000" w:themeColor="text1"/>
          <w:kern w:val="24"/>
        </w:rPr>
        <w:t xml:space="preserve"> с переходом на</w:t>
      </w:r>
      <w:r w:rsidR="00A93D39">
        <w:rPr>
          <w:color w:val="000000" w:themeColor="text1"/>
          <w:kern w:val="24"/>
        </w:rPr>
        <w:t xml:space="preserve"> </w:t>
      </w:r>
      <w:r w:rsidR="000E66AB">
        <w:rPr>
          <w:color w:val="000000" w:themeColor="text1"/>
          <w:kern w:val="24"/>
        </w:rPr>
        <w:t>юго-</w:t>
      </w:r>
      <w:r w:rsidR="00666982">
        <w:rPr>
          <w:color w:val="000000" w:themeColor="text1"/>
          <w:kern w:val="24"/>
        </w:rPr>
        <w:t>западный</w:t>
      </w:r>
      <w:r w:rsidR="00666982" w:rsidRPr="00E86586">
        <w:rPr>
          <w:color w:val="000000" w:themeColor="text1"/>
          <w:kern w:val="24"/>
        </w:rPr>
        <w:t xml:space="preserve"> </w:t>
      </w:r>
      <w:r w:rsidR="000E66AB">
        <w:rPr>
          <w:color w:val="000000" w:themeColor="text1"/>
          <w:kern w:val="24"/>
        </w:rPr>
        <w:t>7</w:t>
      </w:r>
      <w:r w:rsidR="00666982">
        <w:rPr>
          <w:color w:val="000000" w:themeColor="text1"/>
          <w:kern w:val="24"/>
        </w:rPr>
        <w:t>-1</w:t>
      </w:r>
      <w:r w:rsidR="000E66AB">
        <w:rPr>
          <w:color w:val="000000" w:themeColor="text1"/>
          <w:kern w:val="24"/>
        </w:rPr>
        <w:t>2</w:t>
      </w:r>
      <w:r w:rsidR="00666982" w:rsidRPr="00E86586">
        <w:rPr>
          <w:color w:val="000000" w:themeColor="text1"/>
          <w:kern w:val="24"/>
        </w:rPr>
        <w:t xml:space="preserve"> м/с</w:t>
      </w:r>
      <w:r w:rsidR="00666982">
        <w:rPr>
          <w:color w:val="000000" w:themeColor="text1"/>
          <w:kern w:val="24"/>
        </w:rPr>
        <w:t>,</w:t>
      </w:r>
      <w:r w:rsidR="00C60453">
        <w:rPr>
          <w:color w:val="000000" w:themeColor="text1"/>
          <w:kern w:val="24"/>
        </w:rPr>
        <w:t xml:space="preserve"> </w:t>
      </w:r>
      <w:r w:rsidR="00666982" w:rsidRPr="00666982">
        <w:rPr>
          <w:b/>
          <w:bCs/>
          <w:color w:val="000000" w:themeColor="text1"/>
          <w:kern w:val="24"/>
        </w:rPr>
        <w:t xml:space="preserve">в Приуральском, </w:t>
      </w:r>
      <w:proofErr w:type="spellStart"/>
      <w:r w:rsidR="00666982" w:rsidRPr="00666982">
        <w:rPr>
          <w:b/>
          <w:bCs/>
          <w:color w:val="000000" w:themeColor="text1"/>
          <w:kern w:val="24"/>
        </w:rPr>
        <w:t>Шурышкарском</w:t>
      </w:r>
      <w:proofErr w:type="spellEnd"/>
      <w:r w:rsidR="00666982" w:rsidRPr="00666982">
        <w:rPr>
          <w:b/>
          <w:bCs/>
          <w:color w:val="000000" w:themeColor="text1"/>
          <w:kern w:val="24"/>
        </w:rPr>
        <w:t>,</w:t>
      </w:r>
      <w:r w:rsidR="00E14C11">
        <w:rPr>
          <w:b/>
          <w:bCs/>
          <w:color w:val="000000" w:themeColor="text1"/>
          <w:kern w:val="24"/>
        </w:rPr>
        <w:t xml:space="preserve"> в Ямальском, на северо-западе Тазовского и</w:t>
      </w:r>
      <w:r w:rsidR="00C60453" w:rsidRPr="00C60453">
        <w:rPr>
          <w:b/>
          <w:bCs/>
          <w:color w:val="000000" w:themeColor="text1"/>
          <w:kern w:val="24"/>
        </w:rPr>
        <w:t xml:space="preserve"> </w:t>
      </w:r>
      <w:r w:rsidR="00C60453">
        <w:rPr>
          <w:b/>
          <w:bCs/>
          <w:color w:val="000000" w:themeColor="text1"/>
          <w:kern w:val="24"/>
        </w:rPr>
        <w:t xml:space="preserve">на севере </w:t>
      </w:r>
      <w:proofErr w:type="spellStart"/>
      <w:r w:rsidR="00C60453">
        <w:rPr>
          <w:b/>
          <w:bCs/>
          <w:color w:val="000000" w:themeColor="text1"/>
          <w:kern w:val="24"/>
        </w:rPr>
        <w:t>Надымского</w:t>
      </w:r>
      <w:proofErr w:type="spellEnd"/>
      <w:r w:rsidR="00C60453">
        <w:rPr>
          <w:b/>
          <w:bCs/>
          <w:color w:val="000000" w:themeColor="text1"/>
          <w:kern w:val="24"/>
        </w:rPr>
        <w:t xml:space="preserve"> </w:t>
      </w:r>
      <w:r w:rsidR="00282EAE">
        <w:rPr>
          <w:b/>
          <w:bCs/>
          <w:color w:val="000000" w:themeColor="text1"/>
          <w:kern w:val="24"/>
        </w:rPr>
        <w:t>район</w:t>
      </w:r>
      <w:r w:rsidR="00C60453">
        <w:rPr>
          <w:b/>
          <w:bCs/>
          <w:color w:val="000000" w:themeColor="text1"/>
          <w:kern w:val="24"/>
        </w:rPr>
        <w:t>ов</w:t>
      </w:r>
      <w:r w:rsidR="00282EAE">
        <w:rPr>
          <w:b/>
          <w:bCs/>
          <w:color w:val="000000" w:themeColor="text1"/>
          <w:kern w:val="24"/>
        </w:rPr>
        <w:t xml:space="preserve"> порывы ветра 1</w:t>
      </w:r>
      <w:r w:rsidR="00C60453">
        <w:rPr>
          <w:b/>
          <w:bCs/>
          <w:color w:val="000000" w:themeColor="text1"/>
          <w:kern w:val="24"/>
        </w:rPr>
        <w:t>5</w:t>
      </w:r>
      <w:r w:rsidR="00282EAE">
        <w:rPr>
          <w:b/>
          <w:bCs/>
          <w:color w:val="000000" w:themeColor="text1"/>
          <w:kern w:val="24"/>
        </w:rPr>
        <w:t>-2</w:t>
      </w:r>
      <w:r w:rsidR="00C60453">
        <w:rPr>
          <w:b/>
          <w:bCs/>
          <w:color w:val="000000" w:themeColor="text1"/>
          <w:kern w:val="24"/>
        </w:rPr>
        <w:t>0</w:t>
      </w:r>
      <w:r w:rsidR="00282EAE">
        <w:rPr>
          <w:b/>
          <w:bCs/>
          <w:color w:val="000000" w:themeColor="text1"/>
          <w:kern w:val="24"/>
        </w:rPr>
        <w:t xml:space="preserve"> м/с</w:t>
      </w:r>
      <w:r w:rsidR="00666982" w:rsidRPr="00666982">
        <w:rPr>
          <w:b/>
          <w:bCs/>
          <w:color w:val="000000" w:themeColor="text1"/>
          <w:kern w:val="24"/>
        </w:rPr>
        <w:t xml:space="preserve">. </w:t>
      </w:r>
      <w:r w:rsidR="00EB7F87" w:rsidRPr="00A6788F">
        <w:rPr>
          <w:kern w:val="24"/>
        </w:rPr>
        <w:t xml:space="preserve">Температура ночью </w:t>
      </w:r>
      <w:r w:rsidR="00E14C11">
        <w:rPr>
          <w:kern w:val="24"/>
        </w:rPr>
        <w:t>+1</w:t>
      </w:r>
      <w:r w:rsidR="00EB7F87" w:rsidRPr="00A6788F">
        <w:rPr>
          <w:kern w:val="24"/>
        </w:rPr>
        <w:t>…</w:t>
      </w:r>
      <w:r w:rsidR="00E14C11">
        <w:rPr>
          <w:kern w:val="24"/>
        </w:rPr>
        <w:t>-4</w:t>
      </w:r>
      <w:r w:rsidR="00EB7F87" w:rsidRPr="00A6788F">
        <w:rPr>
          <w:kern w:val="24"/>
          <w:vertAlign w:val="superscript"/>
        </w:rPr>
        <w:t>0</w:t>
      </w:r>
      <w:r w:rsidR="00EB7F87" w:rsidRPr="00A6788F">
        <w:rPr>
          <w:kern w:val="24"/>
        </w:rPr>
        <w:t>С,</w:t>
      </w:r>
      <w:r w:rsidR="00A5735E">
        <w:rPr>
          <w:kern w:val="24"/>
        </w:rPr>
        <w:t xml:space="preserve"> </w:t>
      </w:r>
      <w:r w:rsidR="00EB7F87" w:rsidRPr="00A6788F">
        <w:rPr>
          <w:kern w:val="24"/>
        </w:rPr>
        <w:t xml:space="preserve">днем </w:t>
      </w:r>
      <w:r w:rsidR="00E14C11">
        <w:rPr>
          <w:kern w:val="24"/>
        </w:rPr>
        <w:t>0</w:t>
      </w:r>
      <w:r w:rsidR="00EB7F87" w:rsidRPr="00A6788F">
        <w:rPr>
          <w:kern w:val="24"/>
        </w:rPr>
        <w:t>…+</w:t>
      </w:r>
      <w:r w:rsidR="00E14C11">
        <w:rPr>
          <w:kern w:val="24"/>
        </w:rPr>
        <w:t>5</w:t>
      </w:r>
      <w:r w:rsidR="00EB7F87" w:rsidRPr="00A6788F">
        <w:rPr>
          <w:kern w:val="24"/>
          <w:vertAlign w:val="superscript"/>
        </w:rPr>
        <w:t>0</w:t>
      </w:r>
      <w:r w:rsidR="00EB7F87" w:rsidRPr="00A6788F">
        <w:rPr>
          <w:kern w:val="24"/>
        </w:rPr>
        <w:t>С.</w:t>
      </w:r>
      <w:proofErr w:type="gramEnd"/>
      <w:r w:rsidR="00EB7F87" w:rsidRPr="00946967">
        <w:rPr>
          <w:kern w:val="24"/>
        </w:rPr>
        <w:t xml:space="preserve"> </w:t>
      </w:r>
      <w:bookmarkEnd w:id="5"/>
      <w:r w:rsidR="00A93D39" w:rsidRPr="00A93D39">
        <w:rPr>
          <w:color w:val="000000" w:themeColor="text1"/>
          <w:kern w:val="24"/>
          <w:szCs w:val="28"/>
        </w:rPr>
        <w:t>Облачно с прояснениями</w:t>
      </w:r>
      <w:r w:rsidR="00C60453">
        <w:rPr>
          <w:color w:val="000000" w:themeColor="text1"/>
          <w:kern w:val="24"/>
          <w:szCs w:val="28"/>
        </w:rPr>
        <w:t>, небольшие, местами умеренные осадки (мокрый снег</w:t>
      </w:r>
      <w:r w:rsidR="00E14C11">
        <w:rPr>
          <w:color w:val="000000" w:themeColor="text1"/>
          <w:kern w:val="24"/>
          <w:szCs w:val="28"/>
        </w:rPr>
        <w:t>, дождь</w:t>
      </w:r>
      <w:r w:rsidR="00C60453">
        <w:rPr>
          <w:color w:val="000000" w:themeColor="text1"/>
          <w:kern w:val="24"/>
          <w:szCs w:val="28"/>
        </w:rPr>
        <w:t>). По западу преимущественно без осадков.</w:t>
      </w:r>
      <w:r w:rsidR="00E14C11">
        <w:rPr>
          <w:color w:val="000000" w:themeColor="text1"/>
          <w:kern w:val="24"/>
          <w:szCs w:val="28"/>
        </w:rPr>
        <w:t xml:space="preserve"> В отдельных районах гололедные явления.</w:t>
      </w:r>
    </w:p>
    <w:p w14:paraId="11390D1F" w14:textId="77777777" w:rsidR="00C60453" w:rsidRPr="00A93D39" w:rsidRDefault="00C60453" w:rsidP="00FC3688">
      <w:pPr>
        <w:ind w:firstLine="708"/>
        <w:jc w:val="both"/>
        <w:rPr>
          <w:color w:val="000000" w:themeColor="text1"/>
          <w:kern w:val="24"/>
          <w:szCs w:val="28"/>
        </w:rPr>
      </w:pPr>
    </w:p>
    <w:bookmarkEnd w:id="6"/>
    <w:p w14:paraId="3F1663F9" w14:textId="610BD7BF" w:rsidR="007139C8" w:rsidRPr="00FC3688" w:rsidRDefault="00726AD0" w:rsidP="00FC3688">
      <w:pPr>
        <w:ind w:firstLine="708"/>
        <w:jc w:val="both"/>
        <w:rPr>
          <w:szCs w:val="28"/>
        </w:rPr>
      </w:pPr>
      <w:r w:rsidRPr="000E0E98">
        <w:rPr>
          <w:szCs w:val="28"/>
        </w:rPr>
        <w:t>В этот период</w:t>
      </w:r>
      <w:r w:rsidRPr="000E0E98">
        <w:rPr>
          <w:b/>
          <w:szCs w:val="28"/>
        </w:rPr>
        <w:t xml:space="preserve"> </w:t>
      </w:r>
      <w:r w:rsidRPr="000E0E98">
        <w:rPr>
          <w:szCs w:val="28"/>
        </w:rPr>
        <w:t>сохраняется вероятность возникновения чрезвычайных ситуаций</w:t>
      </w:r>
      <w:r w:rsidR="00321C7C">
        <w:rPr>
          <w:szCs w:val="28"/>
        </w:rPr>
        <w:t xml:space="preserve">, связанных с </w:t>
      </w:r>
      <w:r w:rsidRPr="000E0E98">
        <w:rPr>
          <w:szCs w:val="28"/>
        </w:rPr>
        <w:t>авариями на объектах и линиях энергосистем, аварийн</w:t>
      </w:r>
      <w:r w:rsidR="00321C7C">
        <w:rPr>
          <w:szCs w:val="28"/>
        </w:rPr>
        <w:t>ым</w:t>
      </w:r>
      <w:r w:rsidRPr="000E0E98">
        <w:rPr>
          <w:szCs w:val="28"/>
        </w:rPr>
        <w:t xml:space="preserve"> отключение</w:t>
      </w:r>
      <w:r w:rsidR="00321C7C">
        <w:rPr>
          <w:szCs w:val="28"/>
        </w:rPr>
        <w:t>м</w:t>
      </w:r>
      <w:r w:rsidRPr="000E0E98">
        <w:rPr>
          <w:szCs w:val="28"/>
        </w:rPr>
        <w:t xml:space="preserve"> систем жизнеобеспечения при нарушении электроснабжения, ростом пожаров в жилом сек</w:t>
      </w:r>
      <w:r w:rsidR="0065396E">
        <w:rPr>
          <w:szCs w:val="28"/>
        </w:rPr>
        <w:t>торе, увеличение</w:t>
      </w:r>
      <w:r w:rsidR="00321C7C">
        <w:rPr>
          <w:szCs w:val="28"/>
        </w:rPr>
        <w:t>м</w:t>
      </w:r>
      <w:r w:rsidR="0065396E">
        <w:rPr>
          <w:szCs w:val="28"/>
        </w:rPr>
        <w:t xml:space="preserve"> количества ДТП</w:t>
      </w:r>
      <w:r w:rsidRPr="000E0E98">
        <w:rPr>
          <w:szCs w:val="28"/>
        </w:rPr>
        <w:t xml:space="preserve"> на</w:t>
      </w:r>
      <w:r>
        <w:rPr>
          <w:szCs w:val="28"/>
        </w:rPr>
        <w:t xml:space="preserve"> </w:t>
      </w:r>
      <w:r w:rsidRPr="000E0E98">
        <w:rPr>
          <w:szCs w:val="28"/>
        </w:rPr>
        <w:t xml:space="preserve">автомобильных дорогах, </w:t>
      </w:r>
      <w:r w:rsidR="0065396E" w:rsidRPr="000E0E98">
        <w:rPr>
          <w:szCs w:val="28"/>
        </w:rPr>
        <w:t>происшестви</w:t>
      </w:r>
      <w:r w:rsidR="00321C7C">
        <w:rPr>
          <w:szCs w:val="28"/>
        </w:rPr>
        <w:t>ями</w:t>
      </w:r>
      <w:r w:rsidR="0065396E" w:rsidRPr="000E0E98">
        <w:rPr>
          <w:szCs w:val="28"/>
        </w:rPr>
        <w:t xml:space="preserve"> </w:t>
      </w:r>
      <w:r w:rsidRPr="000E0E98">
        <w:rPr>
          <w:szCs w:val="28"/>
        </w:rPr>
        <w:t>на водных объектах</w:t>
      </w:r>
      <w:r w:rsidR="00394459">
        <w:rPr>
          <w:szCs w:val="28"/>
        </w:rPr>
        <w:t xml:space="preserve"> </w:t>
      </w:r>
      <w:r w:rsidRPr="000E0E98">
        <w:rPr>
          <w:szCs w:val="28"/>
        </w:rPr>
        <w:t xml:space="preserve">и на </w:t>
      </w:r>
      <w:r>
        <w:rPr>
          <w:szCs w:val="28"/>
        </w:rPr>
        <w:t xml:space="preserve">туристических маршрутах округа. </w:t>
      </w:r>
      <w:r w:rsidR="008D5CE0">
        <w:rPr>
          <w:szCs w:val="28"/>
        </w:rPr>
        <w:t>Вследствие</w:t>
      </w:r>
      <w:r w:rsidRPr="00F24973">
        <w:rPr>
          <w:szCs w:val="28"/>
        </w:rPr>
        <w:t xml:space="preserve"> </w:t>
      </w:r>
      <w:r>
        <w:rPr>
          <w:szCs w:val="28"/>
        </w:rPr>
        <w:t>усиления</w:t>
      </w:r>
      <w:r w:rsidRPr="00F24973">
        <w:rPr>
          <w:szCs w:val="28"/>
        </w:rPr>
        <w:t xml:space="preserve"> ветра</w:t>
      </w:r>
      <w:r>
        <w:rPr>
          <w:szCs w:val="28"/>
        </w:rPr>
        <w:t>, осадков</w:t>
      </w:r>
      <w:r w:rsidR="008D5CE0">
        <w:rPr>
          <w:szCs w:val="28"/>
        </w:rPr>
        <w:t>,</w:t>
      </w:r>
      <w:r>
        <w:rPr>
          <w:szCs w:val="28"/>
        </w:rPr>
        <w:t xml:space="preserve"> </w:t>
      </w:r>
      <w:r w:rsidRPr="00F24973">
        <w:rPr>
          <w:szCs w:val="28"/>
        </w:rPr>
        <w:t>возможны повреждения линий электропередач, повал деревье</w:t>
      </w:r>
      <w:r>
        <w:rPr>
          <w:szCs w:val="28"/>
        </w:rPr>
        <w:t>в, повреждение широкоформатных,</w:t>
      </w:r>
      <w:r w:rsidRPr="00F24973">
        <w:rPr>
          <w:szCs w:val="28"/>
        </w:rPr>
        <w:t xml:space="preserve"> слабо ук</w:t>
      </w:r>
      <w:r w:rsidR="001D58A0">
        <w:rPr>
          <w:szCs w:val="28"/>
        </w:rPr>
        <w:t>реплённых рекламных</w:t>
      </w:r>
      <w:r w:rsidR="003E3F12">
        <w:rPr>
          <w:szCs w:val="28"/>
        </w:rPr>
        <w:t xml:space="preserve"> и </w:t>
      </w:r>
      <w:r>
        <w:rPr>
          <w:szCs w:val="28"/>
        </w:rPr>
        <w:t>информационных конструкций</w:t>
      </w:r>
      <w:r w:rsidR="00313C46">
        <w:rPr>
          <w:szCs w:val="28"/>
        </w:rPr>
        <w:t>.</w:t>
      </w:r>
    </w:p>
    <w:p w14:paraId="41636E00" w14:textId="1158BA98" w:rsidR="00A832BC" w:rsidRDefault="00A832BC" w:rsidP="008149AD">
      <w:pPr>
        <w:widowControl w:val="0"/>
        <w:jc w:val="center"/>
        <w:rPr>
          <w:b/>
          <w:szCs w:val="28"/>
        </w:rPr>
      </w:pPr>
    </w:p>
    <w:p w14:paraId="29BC3044" w14:textId="77777777" w:rsidR="00A93D39" w:rsidRDefault="00A93D39" w:rsidP="008149AD">
      <w:pPr>
        <w:widowControl w:val="0"/>
        <w:jc w:val="center"/>
        <w:rPr>
          <w:b/>
          <w:szCs w:val="28"/>
        </w:rPr>
      </w:pPr>
    </w:p>
    <w:p w14:paraId="68579C81" w14:textId="387CE078" w:rsidR="006A735D" w:rsidRDefault="00726AD0" w:rsidP="008149AD">
      <w:pPr>
        <w:widowControl w:val="0"/>
        <w:jc w:val="center"/>
        <w:rPr>
          <w:b/>
          <w:szCs w:val="28"/>
        </w:rPr>
      </w:pPr>
      <w:r w:rsidRPr="009F6336">
        <w:rPr>
          <w:b/>
          <w:szCs w:val="28"/>
        </w:rPr>
        <w:t>Р</w:t>
      </w:r>
      <w:r>
        <w:rPr>
          <w:b/>
          <w:szCs w:val="28"/>
        </w:rPr>
        <w:t>екомендации</w:t>
      </w:r>
      <w:r w:rsidRPr="009F6336">
        <w:rPr>
          <w:b/>
          <w:szCs w:val="28"/>
        </w:rPr>
        <w:t>:</w:t>
      </w:r>
    </w:p>
    <w:p w14:paraId="041C0138" w14:textId="77777777" w:rsidR="00726AD0" w:rsidRPr="00D2054F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 w:rsidRPr="00D2054F">
        <w:rPr>
          <w:szCs w:val="28"/>
        </w:rPr>
        <w:t>Уточнить прогноз и детализировать его до уровня административного района, города, населенного пункта, объекта, определяя наиболее уязвимые места.</w:t>
      </w:r>
    </w:p>
    <w:p w14:paraId="41677A97" w14:textId="77777777" w:rsidR="00726AD0" w:rsidRPr="00D2054F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 w:rsidRPr="00D2054F">
        <w:rPr>
          <w:szCs w:val="28"/>
        </w:rPr>
        <w:t>Обеспечить по линии ЕДДС МО сбор и обобщение информации о складывающейся метеорологической обстановке.</w:t>
      </w:r>
    </w:p>
    <w:p w14:paraId="39D6C401" w14:textId="77777777" w:rsidR="00726AD0" w:rsidRPr="00D2054F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 w:rsidRPr="00D2054F">
        <w:rPr>
          <w:szCs w:val="28"/>
        </w:rPr>
        <w:t>Организовать информирование населения через СМИ о прогнозируем</w:t>
      </w:r>
      <w:r>
        <w:rPr>
          <w:szCs w:val="28"/>
        </w:rPr>
        <w:t>ых</w:t>
      </w:r>
      <w:r w:rsidRPr="00D2054F">
        <w:rPr>
          <w:szCs w:val="28"/>
        </w:rPr>
        <w:t xml:space="preserve"> </w:t>
      </w:r>
      <w:r>
        <w:rPr>
          <w:szCs w:val="28"/>
        </w:rPr>
        <w:t>неблагоприятных</w:t>
      </w:r>
      <w:r w:rsidRPr="00D2054F">
        <w:rPr>
          <w:szCs w:val="28"/>
        </w:rPr>
        <w:t xml:space="preserve"> метеорологическ</w:t>
      </w:r>
      <w:r>
        <w:rPr>
          <w:szCs w:val="28"/>
        </w:rPr>
        <w:t>их</w:t>
      </w:r>
      <w:r w:rsidRPr="00D2054F">
        <w:rPr>
          <w:szCs w:val="28"/>
        </w:rPr>
        <w:t xml:space="preserve"> явлени</w:t>
      </w:r>
      <w:r>
        <w:rPr>
          <w:szCs w:val="28"/>
        </w:rPr>
        <w:t>ях</w:t>
      </w:r>
      <w:r w:rsidRPr="00D2054F">
        <w:rPr>
          <w:szCs w:val="28"/>
        </w:rPr>
        <w:t>, а также рекомендуемым превентивным мероприятиям по предупреждению ЧС.</w:t>
      </w:r>
    </w:p>
    <w:p w14:paraId="7F2A2956" w14:textId="77777777" w:rsidR="00726AD0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 w:rsidRPr="00D2054F">
        <w:rPr>
          <w:szCs w:val="28"/>
        </w:rPr>
        <w:t>Организовать доведение информации о прогнозируем</w:t>
      </w:r>
      <w:r>
        <w:rPr>
          <w:szCs w:val="28"/>
        </w:rPr>
        <w:t>ых</w:t>
      </w:r>
      <w:r w:rsidRPr="00D2054F">
        <w:rPr>
          <w:szCs w:val="28"/>
        </w:rPr>
        <w:t xml:space="preserve"> </w:t>
      </w:r>
      <w:r>
        <w:rPr>
          <w:szCs w:val="28"/>
        </w:rPr>
        <w:t>неблагоприятных</w:t>
      </w:r>
      <w:r w:rsidRPr="00D2054F">
        <w:rPr>
          <w:szCs w:val="28"/>
        </w:rPr>
        <w:t xml:space="preserve"> метеорологическ</w:t>
      </w:r>
      <w:r>
        <w:rPr>
          <w:szCs w:val="28"/>
        </w:rPr>
        <w:t>их</w:t>
      </w:r>
      <w:r w:rsidRPr="00D2054F">
        <w:rPr>
          <w:szCs w:val="28"/>
        </w:rPr>
        <w:t xml:space="preserve"> явлени</w:t>
      </w:r>
      <w:r>
        <w:rPr>
          <w:szCs w:val="28"/>
        </w:rPr>
        <w:t>ях</w:t>
      </w:r>
      <w:r w:rsidRPr="00D2054F">
        <w:rPr>
          <w:szCs w:val="28"/>
        </w:rPr>
        <w:t xml:space="preserve"> до руководителей объектов экономики, руководителей социально–значимых объектов, а также руководителей служб экстренного реагирования, привлекаемых для ликвидации ЧС</w:t>
      </w:r>
      <w:r>
        <w:rPr>
          <w:szCs w:val="28"/>
        </w:rPr>
        <w:t>.</w:t>
      </w:r>
    </w:p>
    <w:p w14:paraId="0F80B351" w14:textId="77777777" w:rsidR="00726AD0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 w:rsidRPr="00D2054F">
        <w:rPr>
          <w:szCs w:val="28"/>
        </w:rPr>
        <w:t>Запретить выезд техники и выход людей на водные объекты</w:t>
      </w:r>
      <w:r>
        <w:rPr>
          <w:szCs w:val="28"/>
        </w:rPr>
        <w:t xml:space="preserve">, </w:t>
      </w:r>
      <w:r w:rsidRPr="002C1291">
        <w:rPr>
          <w:szCs w:val="28"/>
        </w:rPr>
        <w:t xml:space="preserve">в места рыбной ловли </w:t>
      </w:r>
      <w:r w:rsidRPr="004157D0">
        <w:rPr>
          <w:szCs w:val="28"/>
        </w:rPr>
        <w:t xml:space="preserve">в период </w:t>
      </w:r>
      <w:r>
        <w:rPr>
          <w:szCs w:val="28"/>
        </w:rPr>
        <w:t>неблагоприятных погодных явлений.</w:t>
      </w:r>
      <w:r w:rsidRPr="004157D0">
        <w:rPr>
          <w:szCs w:val="28"/>
        </w:rPr>
        <w:t xml:space="preserve"> </w:t>
      </w:r>
    </w:p>
    <w:p w14:paraId="576BF3A1" w14:textId="77777777" w:rsidR="00726AD0" w:rsidRPr="004157D0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proofErr w:type="gramStart"/>
      <w:r w:rsidRPr="004157D0">
        <w:rPr>
          <w:szCs w:val="28"/>
        </w:rPr>
        <w:t>В целях обеспечения безопасности на туристических маршрутах организовать информирование ответств</w:t>
      </w:r>
      <w:r>
        <w:rPr>
          <w:szCs w:val="28"/>
        </w:rPr>
        <w:t xml:space="preserve">енных лиц туристических групп о неблагоприятных </w:t>
      </w:r>
      <w:r w:rsidRPr="004157D0">
        <w:rPr>
          <w:szCs w:val="28"/>
        </w:rPr>
        <w:t>погодн</w:t>
      </w:r>
      <w:r>
        <w:rPr>
          <w:szCs w:val="28"/>
        </w:rPr>
        <w:t>ых</w:t>
      </w:r>
      <w:r w:rsidRPr="004157D0">
        <w:rPr>
          <w:szCs w:val="28"/>
        </w:rPr>
        <w:t xml:space="preserve"> явлени</w:t>
      </w:r>
      <w:r>
        <w:rPr>
          <w:szCs w:val="28"/>
        </w:rPr>
        <w:t>и</w:t>
      </w:r>
      <w:r w:rsidRPr="004157D0">
        <w:rPr>
          <w:szCs w:val="28"/>
        </w:rPr>
        <w:t>, запретить их выход на маршруты.</w:t>
      </w:r>
      <w:proofErr w:type="gramEnd"/>
    </w:p>
    <w:p w14:paraId="636E5315" w14:textId="77777777" w:rsidR="00726AD0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>
        <w:rPr>
          <w:szCs w:val="28"/>
        </w:rPr>
        <w:t>Организо</w:t>
      </w:r>
      <w:r w:rsidRPr="00FC76BA">
        <w:rPr>
          <w:szCs w:val="28"/>
        </w:rPr>
        <w:t>вать взаимодействие со службами ОМВД, ГИБДД, ЖКХ, энергетики, пожарной</w:t>
      </w:r>
      <w:r>
        <w:rPr>
          <w:szCs w:val="28"/>
        </w:rPr>
        <w:t xml:space="preserve"> охраны, инфраструктуры и дорожного хозяйства по обмену информацией и совместным действиям.</w:t>
      </w:r>
    </w:p>
    <w:p w14:paraId="1A76468A" w14:textId="77777777" w:rsidR="00726AD0" w:rsidRPr="00F24973" w:rsidRDefault="00726AD0" w:rsidP="00726AD0">
      <w:pPr>
        <w:numPr>
          <w:ilvl w:val="0"/>
          <w:numId w:val="4"/>
        </w:numPr>
        <w:ind w:left="0" w:firstLine="708"/>
        <w:jc w:val="both"/>
        <w:rPr>
          <w:szCs w:val="28"/>
        </w:rPr>
      </w:pPr>
      <w:r w:rsidRPr="00F24973">
        <w:rPr>
          <w:szCs w:val="28"/>
        </w:rPr>
        <w:t>Обеспечить, при необходимости, работу оперативных штабов и комиссий по предупреждению ЧС всех уровней.</w:t>
      </w:r>
    </w:p>
    <w:p w14:paraId="467CE3EA" w14:textId="77777777" w:rsidR="00726AD0" w:rsidRPr="00FC76BA" w:rsidRDefault="00726AD0" w:rsidP="00726AD0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>
        <w:rPr>
          <w:szCs w:val="28"/>
        </w:rPr>
        <w:t xml:space="preserve">На данный период запретить проведение массовых мероприятий на территории </w:t>
      </w:r>
      <w:r w:rsidRPr="00FC76BA">
        <w:rPr>
          <w:szCs w:val="28"/>
        </w:rPr>
        <w:t>муниципальных образований на открытых площадках.</w:t>
      </w:r>
    </w:p>
    <w:p w14:paraId="4040624C" w14:textId="77777777" w:rsidR="00726AD0" w:rsidRPr="00FC76BA" w:rsidRDefault="00726AD0" w:rsidP="00726AD0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 w:rsidRPr="00FC76BA">
        <w:rPr>
          <w:szCs w:val="28"/>
        </w:rPr>
        <w:t>Обеспечить готовность автономных (резервных) источников электропитания, а также наличие необходимого запаса горюче-смазочных материалов.</w:t>
      </w:r>
    </w:p>
    <w:p w14:paraId="0107D2BB" w14:textId="77777777" w:rsidR="00726AD0" w:rsidRPr="00FC76BA" w:rsidRDefault="00726AD0" w:rsidP="00726AD0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 w:rsidRPr="00FC76BA">
        <w:rPr>
          <w:szCs w:val="28"/>
        </w:rPr>
        <w:t>Обеспечить готовность проведения аварийно-спасательных и других неотложных работ силами звеньев ТП РСЧС.</w:t>
      </w:r>
    </w:p>
    <w:p w14:paraId="242C1099" w14:textId="77777777" w:rsidR="00726AD0" w:rsidRDefault="00726AD0" w:rsidP="00726AD0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 w:rsidRPr="00FC76BA">
        <w:rPr>
          <w:szCs w:val="28"/>
        </w:rPr>
        <w:t>Основные усилия сил и средств сосредоточить на мероприятиях по предупреждению ЧС (происшествий) и недопущению гибели (травматизма) населения, а также минимизации материального ущерба в случае возникновения происшествий и чрезвычайных ситуаций</w:t>
      </w:r>
      <w:r>
        <w:rPr>
          <w:szCs w:val="28"/>
        </w:rPr>
        <w:t>.</w:t>
      </w:r>
    </w:p>
    <w:p w14:paraId="49858E0E" w14:textId="7F9E5393" w:rsidR="00726AD0" w:rsidRDefault="00726AD0" w:rsidP="00726AD0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 w:rsidRPr="00AC333F">
        <w:rPr>
          <w:szCs w:val="28"/>
        </w:rPr>
        <w:t xml:space="preserve">Довести информацию о складывающейся </w:t>
      </w:r>
      <w:proofErr w:type="spellStart"/>
      <w:r w:rsidRPr="00AC333F">
        <w:rPr>
          <w:szCs w:val="28"/>
        </w:rPr>
        <w:t>метеообстановки</w:t>
      </w:r>
      <w:proofErr w:type="spellEnd"/>
      <w:r w:rsidRPr="00AC333F">
        <w:rPr>
          <w:szCs w:val="28"/>
        </w:rPr>
        <w:t xml:space="preserve"> до объектов ТЭК</w:t>
      </w:r>
      <w:r w:rsidR="00192F6B">
        <w:rPr>
          <w:szCs w:val="28"/>
        </w:rPr>
        <w:t>,</w:t>
      </w:r>
      <w:r w:rsidRPr="00AC333F">
        <w:rPr>
          <w:szCs w:val="28"/>
        </w:rPr>
        <w:t xml:space="preserve"> осуществляющих свою деятельность на территории муниципального образования, а также рекомендовать руководителям данных объектов провести инструктаж с обслуживающим персоналом по вопросам соблюдения техники безопасности.</w:t>
      </w:r>
    </w:p>
    <w:p w14:paraId="23A79793" w14:textId="77777777" w:rsidR="00726AD0" w:rsidRDefault="00726AD0" w:rsidP="00726AD0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 w:rsidRPr="00AC333F">
        <w:rPr>
          <w:szCs w:val="28"/>
        </w:rPr>
        <w:t>При необходимости перевести силы и средства звеньев ТП РСЧС ЯНАО в режим функционирования «Повышенная готовность».</w:t>
      </w:r>
    </w:p>
    <w:p w14:paraId="2162A418" w14:textId="1C5DDAA1" w:rsidR="00345792" w:rsidRPr="00AC333F" w:rsidRDefault="00345792" w:rsidP="00345792">
      <w:pPr>
        <w:numPr>
          <w:ilvl w:val="0"/>
          <w:numId w:val="4"/>
        </w:numPr>
        <w:shd w:val="clear" w:color="auto" w:fill="FFFFFF"/>
        <w:ind w:left="0" w:firstLine="708"/>
        <w:jc w:val="both"/>
        <w:rPr>
          <w:szCs w:val="28"/>
        </w:rPr>
      </w:pPr>
      <w:r w:rsidRPr="00AC333F">
        <w:rPr>
          <w:szCs w:val="28"/>
        </w:rPr>
        <w:t xml:space="preserve">Организовать по линии ЕДДС МО представление информации о превентивных, выполненных мероприятиях в соответствии со штормовым </w:t>
      </w:r>
      <w:r w:rsidRPr="00AC333F">
        <w:rPr>
          <w:szCs w:val="28"/>
        </w:rPr>
        <w:lastRenderedPageBreak/>
        <w:t xml:space="preserve">предупреждением о высокой степени вероятности возникновения происшествий и чрезвычайных ситуаций на территории ЯНАО к 18:00 местного времени в ОДС ЦУКС на адрес </w:t>
      </w:r>
      <w:r w:rsidRPr="00AC333F">
        <w:rPr>
          <w:szCs w:val="28"/>
          <w:lang w:val="en-US"/>
        </w:rPr>
        <w:t>FTP</w:t>
      </w:r>
      <w:r w:rsidRPr="00AC333F">
        <w:rPr>
          <w:szCs w:val="28"/>
        </w:rPr>
        <w:t xml:space="preserve"> сервера /</w:t>
      </w:r>
      <w:r w:rsidR="008E58D2">
        <w:rPr>
          <w:szCs w:val="28"/>
        </w:rPr>
        <w:t xml:space="preserve">02. </w:t>
      </w:r>
      <w:r w:rsidRPr="00AC333F">
        <w:rPr>
          <w:szCs w:val="28"/>
        </w:rPr>
        <w:t>ЕДДС/</w:t>
      </w:r>
      <w:r w:rsidR="00C60453">
        <w:rPr>
          <w:szCs w:val="28"/>
        </w:rPr>
        <w:t>10</w:t>
      </w:r>
      <w:r>
        <w:rPr>
          <w:szCs w:val="28"/>
        </w:rPr>
        <w:t xml:space="preserve">. </w:t>
      </w:r>
      <w:r w:rsidR="00C60453">
        <w:rPr>
          <w:szCs w:val="28"/>
        </w:rPr>
        <w:t>Ок</w:t>
      </w:r>
      <w:r w:rsidR="00D534A1">
        <w:rPr>
          <w:szCs w:val="28"/>
        </w:rPr>
        <w:t>тябрь</w:t>
      </w:r>
      <w:r>
        <w:rPr>
          <w:szCs w:val="28"/>
        </w:rPr>
        <w:t>/</w:t>
      </w:r>
      <w:r w:rsidR="00C60453">
        <w:rPr>
          <w:szCs w:val="28"/>
        </w:rPr>
        <w:t>0</w:t>
      </w:r>
      <w:r w:rsidR="00E14C11">
        <w:rPr>
          <w:szCs w:val="28"/>
        </w:rPr>
        <w:t>6</w:t>
      </w:r>
      <w:r w:rsidRPr="00AC333F">
        <w:rPr>
          <w:szCs w:val="28"/>
        </w:rPr>
        <w:t>/</w:t>
      </w:r>
      <w:r>
        <w:rPr>
          <w:szCs w:val="28"/>
        </w:rPr>
        <w:t>0</w:t>
      </w:r>
      <w:r w:rsidR="008E58D2">
        <w:rPr>
          <w:szCs w:val="28"/>
        </w:rPr>
        <w:t>1</w:t>
      </w:r>
      <w:r>
        <w:rPr>
          <w:szCs w:val="28"/>
        </w:rPr>
        <w:t xml:space="preserve">. ОПЕРАТИВНЫЕ СОБЫТИЯ/7. </w:t>
      </w:r>
      <w:r w:rsidRPr="00AC333F">
        <w:rPr>
          <w:szCs w:val="28"/>
        </w:rPr>
        <w:t xml:space="preserve">НЯ, ОЯ, </w:t>
      </w:r>
      <w:r>
        <w:rPr>
          <w:szCs w:val="28"/>
        </w:rPr>
        <w:t>Прогнозы/Доклад по реагированию (ПРОГ).</w:t>
      </w:r>
    </w:p>
    <w:p w14:paraId="79D3ECDA" w14:textId="52325171" w:rsidR="00812F23" w:rsidRDefault="00812F23" w:rsidP="00893D93">
      <w:pPr>
        <w:jc w:val="both"/>
      </w:pPr>
    </w:p>
    <w:p w14:paraId="6F6B4BC4" w14:textId="024697BE" w:rsidR="00812F23" w:rsidRDefault="00812F23" w:rsidP="00893D93">
      <w:pPr>
        <w:jc w:val="both"/>
      </w:pPr>
    </w:p>
    <w:p w14:paraId="6937F91C" w14:textId="77777777" w:rsidR="00812F23" w:rsidRDefault="00812F23" w:rsidP="00893D93">
      <w:pPr>
        <w:jc w:val="both"/>
      </w:pPr>
    </w:p>
    <w:tbl>
      <w:tblPr>
        <w:tblStyle w:val="a8"/>
        <w:tblW w:w="95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2279"/>
        <w:gridCol w:w="142"/>
        <w:gridCol w:w="2189"/>
        <w:gridCol w:w="61"/>
      </w:tblGrid>
      <w:tr w:rsidR="00E14C11" w:rsidRPr="003A35F8" w14:paraId="094A72C9" w14:textId="77777777" w:rsidTr="00980531">
        <w:trPr>
          <w:gridAfter w:val="1"/>
          <w:wAfter w:w="61" w:type="dxa"/>
          <w:cantSplit/>
          <w:trHeight w:hRule="exact" w:val="1924"/>
        </w:trPr>
        <w:tc>
          <w:tcPr>
            <w:tcW w:w="4914" w:type="dxa"/>
            <w:shd w:val="clear" w:color="auto" w:fill="auto"/>
          </w:tcPr>
          <w:p w14:paraId="43E3767D" w14:textId="77777777" w:rsidR="00E14C11" w:rsidRDefault="00E14C11" w:rsidP="00E14C11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Заместитель начальника центра (старший оперативный дежурный) </w:t>
            </w:r>
          </w:p>
          <w:p w14:paraId="084582FD" w14:textId="77777777" w:rsidR="00E14C11" w:rsidRDefault="00E14C11" w:rsidP="00E14C11">
            <w:pPr>
              <w:tabs>
                <w:tab w:val="left" w:pos="5655"/>
              </w:tabs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ЦУКС ГУ МЧС России по ЯНАО</w:t>
            </w:r>
          </w:p>
          <w:p w14:paraId="4CD7582C" w14:textId="6DBED4C3" w:rsidR="00E14C11" w:rsidRPr="00D20F37" w:rsidRDefault="00E14C11" w:rsidP="00E14C11">
            <w:pPr>
              <w:rPr>
                <w:color w:val="000000" w:themeColor="text1"/>
              </w:rPr>
            </w:pPr>
            <w:r>
              <w:rPr>
                <w:color w:val="000000"/>
                <w:szCs w:val="28"/>
              </w:rPr>
              <w:t>подполковник внутренней службы</w:t>
            </w:r>
          </w:p>
        </w:tc>
        <w:tc>
          <w:tcPr>
            <w:tcW w:w="2279" w:type="dxa"/>
            <w:shd w:val="clear" w:color="auto" w:fill="auto"/>
          </w:tcPr>
          <w:p w14:paraId="7C5E6A45" w14:textId="77777777" w:rsidR="00E14C11" w:rsidRPr="00CD44FE" w:rsidRDefault="00E14C11" w:rsidP="00E14C11">
            <w:pPr>
              <w:rPr>
                <w:color w:val="FFFFFF" w:themeColor="background1"/>
              </w:rPr>
            </w:pPr>
          </w:p>
        </w:tc>
        <w:tc>
          <w:tcPr>
            <w:tcW w:w="2331" w:type="dxa"/>
            <w:gridSpan w:val="2"/>
            <w:shd w:val="clear" w:color="auto" w:fill="auto"/>
          </w:tcPr>
          <w:p w14:paraId="4CF5272A" w14:textId="77777777" w:rsidR="00E14C11" w:rsidRDefault="00E14C11" w:rsidP="00E14C11">
            <w:pPr>
              <w:jc w:val="right"/>
              <w:rPr>
                <w:color w:val="000000" w:themeColor="text1"/>
              </w:rPr>
            </w:pPr>
          </w:p>
          <w:p w14:paraId="73EC4681" w14:textId="77777777" w:rsidR="00E14C11" w:rsidRDefault="00E14C11" w:rsidP="00E14C11">
            <w:pPr>
              <w:rPr>
                <w:szCs w:val="24"/>
              </w:rPr>
            </w:pPr>
          </w:p>
          <w:p w14:paraId="4A59B14F" w14:textId="77777777" w:rsidR="00E14C11" w:rsidRDefault="00E14C11" w:rsidP="00E14C11">
            <w:pPr>
              <w:rPr>
                <w:szCs w:val="28"/>
              </w:rPr>
            </w:pPr>
          </w:p>
          <w:p w14:paraId="6DF3F3A5" w14:textId="77777777" w:rsidR="00E14C11" w:rsidRPr="0010766B" w:rsidRDefault="00E14C11" w:rsidP="00E14C11">
            <w:pPr>
              <w:ind w:right="-73"/>
              <w:jc w:val="center"/>
              <w:rPr>
                <w:szCs w:val="28"/>
              </w:rPr>
            </w:pPr>
            <w:r w:rsidRPr="0010766B">
              <w:rPr>
                <w:szCs w:val="28"/>
              </w:rPr>
              <w:t xml:space="preserve">А.А. </w:t>
            </w:r>
            <w:proofErr w:type="spellStart"/>
            <w:r w:rsidRPr="0010766B">
              <w:rPr>
                <w:szCs w:val="28"/>
              </w:rPr>
              <w:t>Адининсков</w:t>
            </w:r>
            <w:proofErr w:type="spellEnd"/>
            <w:r w:rsidRPr="0010766B">
              <w:rPr>
                <w:szCs w:val="28"/>
              </w:rPr>
              <w:t xml:space="preserve"> </w:t>
            </w:r>
          </w:p>
          <w:p w14:paraId="39A1A52D" w14:textId="20316B98" w:rsidR="00E14C11" w:rsidRPr="00D73AD9" w:rsidRDefault="00E14C11" w:rsidP="00E14C11"/>
        </w:tc>
      </w:tr>
      <w:tr w:rsidR="002D0199" w:rsidRPr="00D20F37" w14:paraId="79630BA6" w14:textId="77777777" w:rsidTr="00980531">
        <w:trPr>
          <w:cantSplit/>
          <w:trHeight w:hRule="exact" w:val="601"/>
        </w:trPr>
        <w:tc>
          <w:tcPr>
            <w:tcW w:w="7335" w:type="dxa"/>
            <w:gridSpan w:val="3"/>
            <w:shd w:val="clear" w:color="auto" w:fill="auto"/>
          </w:tcPr>
          <w:sdt>
            <w:sdtPr>
              <w:rPr>
                <w:color w:val="FFFFFF" w:themeColor="background1"/>
              </w:rPr>
              <w:alias w:val="метка2"/>
              <w:tag w:val="метка2"/>
              <w:id w:val="1600991392"/>
              <w:lock w:val="sdtContentLocked"/>
              <w:placeholder>
                <w:docPart w:val="71D26E66CDC649DEA48B05646057E348"/>
              </w:placeholder>
            </w:sdtPr>
            <w:sdtEndPr>
              <w:rPr>
                <w:lang w:val="en-US"/>
              </w:rPr>
            </w:sdtEndPr>
            <w:sdtContent>
              <w:p w14:paraId="32278C5E" w14:textId="77777777" w:rsidR="002D0199" w:rsidRPr="00007682" w:rsidRDefault="002D0199" w:rsidP="000B1ED1">
                <w:pPr>
                  <w:jc w:val="center"/>
                  <w:rPr>
                    <w:color w:val="FFFFFF" w:themeColor="background1"/>
                  </w:rPr>
                </w:pPr>
                <w:r w:rsidRPr="000B1ED1">
                  <w:rPr>
                    <w:color w:val="FFFFFF" w:themeColor="background1"/>
                  </w:rPr>
                  <w:t xml:space="preserve">                                         </w:t>
                </w:r>
                <w:r w:rsidRPr="000B1ED1">
                  <w:rPr>
                    <w:color w:val="FFFFFF" w:themeColor="background1"/>
                    <w:lang w:val="en-US"/>
                  </w:rPr>
                  <w:t>DSSIGNATURE</w:t>
                </w:r>
              </w:p>
            </w:sdtContent>
          </w:sdt>
        </w:tc>
        <w:tc>
          <w:tcPr>
            <w:tcW w:w="2250" w:type="dxa"/>
            <w:gridSpan w:val="2"/>
            <w:shd w:val="clear" w:color="auto" w:fill="auto"/>
          </w:tcPr>
          <w:p w14:paraId="3240C219" w14:textId="77777777" w:rsidR="002D0199" w:rsidRDefault="002D0199" w:rsidP="00B368EF">
            <w:pPr>
              <w:rPr>
                <w:color w:val="000000" w:themeColor="text1"/>
              </w:rPr>
            </w:pPr>
          </w:p>
        </w:tc>
      </w:tr>
    </w:tbl>
    <w:p w14:paraId="67C2E5F3" w14:textId="77777777" w:rsidR="00425D41" w:rsidRDefault="00425D41" w:rsidP="00CC1AD4"/>
    <w:p w14:paraId="3AFC84DA" w14:textId="77777777" w:rsidR="00761A82" w:rsidRDefault="00761A82" w:rsidP="00CC1AD4"/>
    <w:p w14:paraId="0481766A" w14:textId="77777777" w:rsidR="00761A82" w:rsidRDefault="00761A82" w:rsidP="00CC1AD4"/>
    <w:p w14:paraId="75A88477" w14:textId="77777777" w:rsidR="00761A82" w:rsidRDefault="00761A82" w:rsidP="00CC1AD4"/>
    <w:p w14:paraId="5CEEBFC4" w14:textId="77777777" w:rsidR="00761A82" w:rsidRDefault="00761A82" w:rsidP="00CC1AD4"/>
    <w:p w14:paraId="4E3FA9D4" w14:textId="77777777" w:rsidR="00761A82" w:rsidRDefault="00761A82" w:rsidP="00CC1AD4"/>
    <w:p w14:paraId="7B630BDE" w14:textId="77777777" w:rsidR="00761A82" w:rsidRDefault="00761A82" w:rsidP="00CC1AD4"/>
    <w:p w14:paraId="21CB4C65" w14:textId="77777777" w:rsidR="00761A82" w:rsidRDefault="00761A82" w:rsidP="003871EF">
      <w:pPr>
        <w:jc w:val="center"/>
      </w:pPr>
    </w:p>
    <w:p w14:paraId="0F3E8534" w14:textId="77777777" w:rsidR="00761A82" w:rsidRDefault="00761A82" w:rsidP="00CC1AD4"/>
    <w:p w14:paraId="6C88CC71" w14:textId="77777777" w:rsidR="00761A82" w:rsidRDefault="00761A82" w:rsidP="00CC1AD4"/>
    <w:p w14:paraId="5717FFDD" w14:textId="77777777" w:rsidR="00761A82" w:rsidRDefault="00761A82" w:rsidP="00CC1AD4"/>
    <w:p w14:paraId="4EBFA204" w14:textId="77777777" w:rsidR="00761A82" w:rsidRDefault="00761A82" w:rsidP="00CC1AD4"/>
    <w:p w14:paraId="28B76067" w14:textId="77777777" w:rsidR="00761A82" w:rsidRDefault="00761A82" w:rsidP="00CC1AD4"/>
    <w:p w14:paraId="1DFA06F1" w14:textId="77777777" w:rsidR="00761A82" w:rsidRDefault="00761A82" w:rsidP="00CC1AD4"/>
    <w:p w14:paraId="1BE915E2" w14:textId="77777777" w:rsidR="00761A82" w:rsidRDefault="00761A82" w:rsidP="00CC1AD4"/>
    <w:p w14:paraId="57F939C5" w14:textId="77777777" w:rsidR="00761A82" w:rsidRDefault="00761A82" w:rsidP="00CC1AD4"/>
    <w:p w14:paraId="0F2A1D07" w14:textId="77777777" w:rsidR="00761A82" w:rsidRDefault="00761A82" w:rsidP="00CC1AD4"/>
    <w:p w14:paraId="5DA83C94" w14:textId="77777777" w:rsidR="00761A82" w:rsidRDefault="00761A82" w:rsidP="00CC1AD4"/>
    <w:p w14:paraId="1A28EBF5" w14:textId="77777777" w:rsidR="00761A82" w:rsidRDefault="00761A82" w:rsidP="00CC1AD4"/>
    <w:p w14:paraId="2EF0E8F3" w14:textId="77777777" w:rsidR="00761A82" w:rsidRDefault="00761A82" w:rsidP="00CC1AD4"/>
    <w:p w14:paraId="6B258F09" w14:textId="77777777" w:rsidR="00761A82" w:rsidRDefault="00761A82" w:rsidP="00CC1AD4"/>
    <w:p w14:paraId="1AED4787" w14:textId="77777777" w:rsidR="00761A82" w:rsidRDefault="00761A82" w:rsidP="00CC1AD4"/>
    <w:p w14:paraId="1BDDD83E" w14:textId="77777777" w:rsidR="00761A82" w:rsidRDefault="00761A82" w:rsidP="00CC1AD4"/>
    <w:p w14:paraId="28BD7FF7" w14:textId="77777777" w:rsidR="00761A82" w:rsidRDefault="00761A82" w:rsidP="00CC1AD4"/>
    <w:p w14:paraId="08E2FE7A" w14:textId="77777777" w:rsidR="00761A82" w:rsidRDefault="00761A82" w:rsidP="00CC1AD4"/>
    <w:p w14:paraId="07493656" w14:textId="77777777" w:rsidR="00761A82" w:rsidRDefault="00761A82" w:rsidP="00CC1AD4"/>
    <w:p w14:paraId="5E1CD80E" w14:textId="77777777" w:rsidR="00345792" w:rsidRDefault="00345792" w:rsidP="00345792">
      <w:pPr>
        <w:framePr w:hSpace="180" w:wrap="around" w:vAnchor="page" w:hAnchor="margin" w:y="541"/>
        <w:tabs>
          <w:tab w:val="left" w:pos="3749"/>
          <w:tab w:val="center" w:pos="4818"/>
        </w:tabs>
        <w:jc w:val="center"/>
        <w:rPr>
          <w:rFonts w:eastAsia="Times New Roman" w:cs="Times New Roman"/>
          <w:sz w:val="20"/>
          <w:szCs w:val="20"/>
        </w:rPr>
      </w:pPr>
      <w:r>
        <w:rPr>
          <w:rFonts w:eastAsia="Calibri" w:cs="Times New Roman"/>
          <w:bCs/>
          <w:iCs/>
          <w:szCs w:val="28"/>
        </w:rPr>
        <w:lastRenderedPageBreak/>
        <w:t>Расчет рассылки</w:t>
      </w:r>
    </w:p>
    <w:p w14:paraId="139971F9" w14:textId="77777777" w:rsidR="00345792" w:rsidRDefault="00345792" w:rsidP="00345792">
      <w:pPr>
        <w:framePr w:hSpace="180" w:wrap="around" w:vAnchor="page" w:hAnchor="margin" w:y="541"/>
        <w:jc w:val="center"/>
        <w:rPr>
          <w:rFonts w:eastAsia="Times New Roman" w:cs="Times New Roman"/>
          <w:bCs/>
          <w:szCs w:val="28"/>
        </w:rPr>
      </w:pPr>
      <w:r>
        <w:rPr>
          <w:rFonts w:eastAsia="Times New Roman" w:cs="Times New Roman"/>
          <w:bCs/>
          <w:szCs w:val="28"/>
        </w:rPr>
        <w:t>служебного письма Главного управления МЧС России</w:t>
      </w:r>
    </w:p>
    <w:p w14:paraId="00B60B9E" w14:textId="77777777" w:rsidR="00345792" w:rsidRDefault="00345792" w:rsidP="00345792">
      <w:pPr>
        <w:framePr w:hSpace="180" w:wrap="around" w:vAnchor="page" w:hAnchor="margin" w:y="541"/>
        <w:jc w:val="center"/>
        <w:rPr>
          <w:rFonts w:eastAsia="Times New Roman" w:cs="Times New Roman"/>
          <w:bCs/>
          <w:szCs w:val="28"/>
        </w:rPr>
      </w:pPr>
      <w:r>
        <w:rPr>
          <w:rFonts w:eastAsia="Times New Roman" w:cs="Times New Roman"/>
          <w:bCs/>
          <w:szCs w:val="28"/>
        </w:rPr>
        <w:t>по Ямало-Ненецкому автономному округу</w:t>
      </w:r>
    </w:p>
    <w:p w14:paraId="62E85BAD" w14:textId="4C3CE6CF" w:rsidR="00345792" w:rsidRDefault="00345792" w:rsidP="00345792">
      <w:pPr>
        <w:framePr w:hSpace="180" w:wrap="around" w:vAnchor="page" w:hAnchor="margin" w:y="541"/>
        <w:jc w:val="center"/>
        <w:rPr>
          <w:rFonts w:eastAsia="Times New Roman" w:cs="Times New Roman"/>
          <w:bCs/>
          <w:szCs w:val="28"/>
          <w:u w:val="single"/>
        </w:rPr>
      </w:pPr>
      <w:r>
        <w:rPr>
          <w:rFonts w:eastAsia="Times New Roman" w:cs="Times New Roman"/>
          <w:bCs/>
          <w:szCs w:val="28"/>
          <w:u w:val="single"/>
        </w:rPr>
        <w:t xml:space="preserve">от </w:t>
      </w:r>
      <w:r w:rsidR="00C60453">
        <w:rPr>
          <w:rFonts w:eastAsia="Times New Roman" w:cs="Times New Roman"/>
          <w:bCs/>
          <w:szCs w:val="28"/>
          <w:u w:val="single"/>
        </w:rPr>
        <w:t>0</w:t>
      </w:r>
      <w:r w:rsidR="00E14C11">
        <w:rPr>
          <w:rFonts w:eastAsia="Times New Roman" w:cs="Times New Roman"/>
          <w:bCs/>
          <w:szCs w:val="28"/>
          <w:u w:val="single"/>
        </w:rPr>
        <w:t>6</w:t>
      </w:r>
      <w:r w:rsidR="00C60453">
        <w:rPr>
          <w:rFonts w:eastAsia="Times New Roman" w:cs="Times New Roman"/>
          <w:bCs/>
          <w:szCs w:val="28"/>
          <w:u w:val="single"/>
        </w:rPr>
        <w:t>.10</w:t>
      </w:r>
      <w:r>
        <w:rPr>
          <w:rFonts w:eastAsia="Times New Roman" w:cs="Times New Roman"/>
          <w:bCs/>
          <w:szCs w:val="28"/>
          <w:u w:val="single"/>
        </w:rPr>
        <w:t>.2024</w:t>
      </w:r>
    </w:p>
    <w:p w14:paraId="42BB9246" w14:textId="47C01158" w:rsidR="005832B4" w:rsidRPr="000753A0" w:rsidRDefault="005832B4" w:rsidP="005832B4">
      <w:pPr>
        <w:pStyle w:val="20"/>
        <w:framePr w:hSpace="180" w:wrap="around" w:vAnchor="page" w:hAnchor="margin" w:y="541"/>
        <w:tabs>
          <w:tab w:val="left" w:pos="378"/>
        </w:tabs>
        <w:spacing w:line="322" w:lineRule="exact"/>
        <w:ind w:right="283"/>
        <w:jc w:val="both"/>
        <w:rPr>
          <w:color w:val="000000"/>
          <w:lang w:val="ru-RU" w:bidi="ru-RU"/>
        </w:rPr>
      </w:pPr>
      <w:r w:rsidRPr="000753A0">
        <w:rPr>
          <w:color w:val="000000"/>
          <w:lang w:val="ru-RU" w:bidi="ru-RU"/>
        </w:rPr>
        <w:t xml:space="preserve"> </w:t>
      </w:r>
    </w:p>
    <w:p w14:paraId="0459F0F0" w14:textId="77777777" w:rsidR="00EA5B76" w:rsidRPr="000753A0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bookmarkStart w:id="8" w:name="_Hlk159748398"/>
      <w:r w:rsidRPr="0057572A">
        <w:rPr>
          <w:color w:val="000000"/>
          <w:lang w:val="ru-RU" w:bidi="ru-RU"/>
        </w:rPr>
        <w:t xml:space="preserve">Администрация города Салехард. </w:t>
      </w:r>
      <w:r w:rsidRPr="0057572A">
        <w:rPr>
          <w:color w:val="000000"/>
          <w:lang w:val="en-US" w:bidi="ru-RU"/>
        </w:rPr>
        <w:t>E</w:t>
      </w:r>
      <w:r w:rsidRPr="000753A0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0753A0">
        <w:rPr>
          <w:color w:val="000000"/>
          <w:lang w:val="ru-RU" w:bidi="ru-RU"/>
        </w:rPr>
        <w:t xml:space="preserve">: </w:t>
      </w:r>
      <w:hyperlink r:id="rId11" w:history="1">
        <w:r w:rsidRPr="0057572A">
          <w:rPr>
            <w:rStyle w:val="af0"/>
            <w:lang w:val="en-US" w:bidi="ru-RU"/>
          </w:rPr>
          <w:t>adm</w:t>
        </w:r>
        <w:r w:rsidRPr="000753A0">
          <w:rPr>
            <w:rStyle w:val="af0"/>
            <w:lang w:val="ru-RU" w:bidi="ru-RU"/>
          </w:rPr>
          <w:t>@</w:t>
        </w:r>
        <w:r w:rsidRPr="0057572A">
          <w:rPr>
            <w:rStyle w:val="af0"/>
            <w:lang w:val="en-US" w:bidi="ru-RU"/>
          </w:rPr>
          <w:t>slh</w:t>
        </w:r>
        <w:r w:rsidRPr="000753A0">
          <w:rPr>
            <w:rStyle w:val="af0"/>
            <w:lang w:val="ru-RU" w:bidi="ru-RU"/>
          </w:rPr>
          <w:t>.</w:t>
        </w:r>
        <w:r w:rsidRPr="0057572A">
          <w:rPr>
            <w:rStyle w:val="af0"/>
            <w:lang w:val="en-US" w:bidi="ru-RU"/>
          </w:rPr>
          <w:t>yanao</w:t>
        </w:r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ru</w:t>
        </w:r>
        <w:proofErr w:type="spellEnd"/>
      </w:hyperlink>
      <w:r w:rsidRPr="000753A0">
        <w:rPr>
          <w:color w:val="000000"/>
          <w:lang w:val="ru-RU" w:bidi="ru-RU"/>
        </w:rPr>
        <w:t xml:space="preserve"> </w:t>
      </w:r>
    </w:p>
    <w:p w14:paraId="097CD4E6" w14:textId="77777777" w:rsidR="00EA5B76" w:rsidRPr="000753A0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 xml:space="preserve">Администрация города Лабытнанги. </w:t>
      </w:r>
      <w:r w:rsidRPr="0057572A">
        <w:rPr>
          <w:color w:val="000000"/>
          <w:lang w:val="en-US" w:bidi="ru-RU"/>
        </w:rPr>
        <w:t>E</w:t>
      </w:r>
      <w:r w:rsidRPr="000753A0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0753A0">
        <w:rPr>
          <w:color w:val="000000"/>
          <w:lang w:val="ru-RU" w:bidi="ru-RU"/>
        </w:rPr>
        <w:t xml:space="preserve">: </w:t>
      </w:r>
      <w:hyperlink r:id="rId12" w:history="1">
        <w:r w:rsidRPr="0057572A">
          <w:rPr>
            <w:rStyle w:val="af0"/>
            <w:lang w:val="en-US" w:bidi="ru-RU"/>
          </w:rPr>
          <w:t>mail</w:t>
        </w:r>
        <w:r w:rsidRPr="000753A0">
          <w:rPr>
            <w:rStyle w:val="af0"/>
            <w:lang w:val="ru-RU" w:bidi="ru-RU"/>
          </w:rPr>
          <w:t>@</w:t>
        </w:r>
        <w:proofErr w:type="spellStart"/>
        <w:r w:rsidRPr="0057572A">
          <w:rPr>
            <w:rStyle w:val="af0"/>
            <w:lang w:val="en-US" w:bidi="ru-RU"/>
          </w:rPr>
          <w:t>adm</w:t>
        </w:r>
        <w:proofErr w:type="spellEnd"/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lbt</w:t>
        </w:r>
        <w:proofErr w:type="spellEnd"/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yanao</w:t>
        </w:r>
        <w:proofErr w:type="spellEnd"/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ru</w:t>
        </w:r>
        <w:proofErr w:type="spellEnd"/>
      </w:hyperlink>
      <w:r w:rsidRPr="000753A0">
        <w:rPr>
          <w:color w:val="000000"/>
          <w:lang w:val="ru-RU" w:bidi="ru-RU"/>
        </w:rPr>
        <w:t xml:space="preserve"> </w:t>
      </w:r>
    </w:p>
    <w:p w14:paraId="59511C97" w14:textId="77777777" w:rsidR="00EA5B76" w:rsidRPr="000753A0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 xml:space="preserve">Администрация МО </w:t>
      </w:r>
      <w:proofErr w:type="spellStart"/>
      <w:r w:rsidRPr="0057572A">
        <w:rPr>
          <w:color w:val="000000"/>
          <w:lang w:val="ru-RU" w:bidi="ru-RU"/>
        </w:rPr>
        <w:t>Надымский</w:t>
      </w:r>
      <w:proofErr w:type="spellEnd"/>
      <w:r w:rsidRPr="0057572A">
        <w:rPr>
          <w:color w:val="000000"/>
          <w:lang w:val="ru-RU" w:bidi="ru-RU"/>
        </w:rPr>
        <w:t xml:space="preserve"> район. </w:t>
      </w:r>
      <w:r w:rsidRPr="0057572A">
        <w:rPr>
          <w:color w:val="000000"/>
          <w:lang w:val="en-US" w:bidi="ru-RU"/>
        </w:rPr>
        <w:t>E</w:t>
      </w:r>
      <w:r w:rsidRPr="000753A0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0753A0">
        <w:rPr>
          <w:color w:val="000000"/>
          <w:lang w:val="ru-RU" w:bidi="ru-RU"/>
        </w:rPr>
        <w:t xml:space="preserve">: </w:t>
      </w:r>
      <w:hyperlink r:id="rId13" w:history="1">
        <w:r w:rsidRPr="0057572A">
          <w:rPr>
            <w:rStyle w:val="af0"/>
            <w:lang w:val="en-US" w:bidi="ru-RU"/>
          </w:rPr>
          <w:t>adm</w:t>
        </w:r>
        <w:r w:rsidRPr="000753A0">
          <w:rPr>
            <w:rStyle w:val="af0"/>
            <w:lang w:val="ru-RU" w:bidi="ru-RU"/>
          </w:rPr>
          <w:t>@</w:t>
        </w:r>
        <w:r w:rsidRPr="0057572A">
          <w:rPr>
            <w:rStyle w:val="af0"/>
            <w:lang w:val="en-US" w:bidi="ru-RU"/>
          </w:rPr>
          <w:t>nadym</w:t>
        </w:r>
        <w:r w:rsidRPr="000753A0">
          <w:rPr>
            <w:rStyle w:val="af0"/>
            <w:lang w:val="ru-RU" w:bidi="ru-RU"/>
          </w:rPr>
          <w:t>.</w:t>
        </w:r>
        <w:r w:rsidRPr="0057572A">
          <w:rPr>
            <w:rStyle w:val="af0"/>
            <w:lang w:val="en-US" w:bidi="ru-RU"/>
          </w:rPr>
          <w:t>yanao</w:t>
        </w:r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ru</w:t>
        </w:r>
        <w:proofErr w:type="spellEnd"/>
      </w:hyperlink>
      <w:r w:rsidRPr="000753A0">
        <w:rPr>
          <w:color w:val="000000"/>
          <w:lang w:val="ru-RU" w:bidi="ru-RU"/>
        </w:rPr>
        <w:t xml:space="preserve"> </w:t>
      </w:r>
    </w:p>
    <w:p w14:paraId="23F19046" w14:textId="77777777" w:rsidR="00EA5B76" w:rsidRPr="000753A0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 xml:space="preserve">Администрация МО Тазовский район. </w:t>
      </w:r>
      <w:r w:rsidRPr="0057572A">
        <w:rPr>
          <w:color w:val="000000"/>
          <w:lang w:val="en-US" w:bidi="ru-RU"/>
        </w:rPr>
        <w:t>E</w:t>
      </w:r>
      <w:r w:rsidRPr="000753A0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0753A0">
        <w:rPr>
          <w:color w:val="000000"/>
          <w:lang w:val="ru-RU" w:bidi="ru-RU"/>
        </w:rPr>
        <w:t xml:space="preserve">: </w:t>
      </w:r>
      <w:hyperlink r:id="rId14" w:history="1">
        <w:r w:rsidRPr="0057572A">
          <w:rPr>
            <w:rStyle w:val="af0"/>
            <w:lang w:val="en-US" w:bidi="ru-RU"/>
          </w:rPr>
          <w:t>adm</w:t>
        </w:r>
        <w:r w:rsidRPr="000753A0">
          <w:rPr>
            <w:rStyle w:val="af0"/>
            <w:lang w:val="ru-RU" w:bidi="ru-RU"/>
          </w:rPr>
          <w:t>@</w:t>
        </w:r>
        <w:r w:rsidRPr="0057572A">
          <w:rPr>
            <w:rStyle w:val="af0"/>
            <w:lang w:val="en-US" w:bidi="ru-RU"/>
          </w:rPr>
          <w:t>tazovsky</w:t>
        </w:r>
        <w:r w:rsidRPr="000753A0">
          <w:rPr>
            <w:rStyle w:val="af0"/>
            <w:lang w:val="ru-RU" w:bidi="ru-RU"/>
          </w:rPr>
          <w:t>.</w:t>
        </w:r>
        <w:r w:rsidRPr="0057572A">
          <w:rPr>
            <w:rStyle w:val="af0"/>
            <w:lang w:val="en-US" w:bidi="ru-RU"/>
          </w:rPr>
          <w:t>yanao</w:t>
        </w:r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ru</w:t>
        </w:r>
        <w:proofErr w:type="spellEnd"/>
      </w:hyperlink>
      <w:r w:rsidRPr="000753A0">
        <w:rPr>
          <w:color w:val="000000"/>
          <w:lang w:val="ru-RU" w:bidi="ru-RU"/>
        </w:rPr>
        <w:t xml:space="preserve"> </w:t>
      </w:r>
    </w:p>
    <w:p w14:paraId="05389AE9" w14:textId="77777777" w:rsidR="00EA5B76" w:rsidRPr="000753A0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 xml:space="preserve">Администрация МО Ямальский район. </w:t>
      </w:r>
      <w:r w:rsidRPr="0057572A">
        <w:rPr>
          <w:color w:val="000000"/>
          <w:lang w:val="en-US" w:bidi="ru-RU"/>
        </w:rPr>
        <w:t>E</w:t>
      </w:r>
      <w:r w:rsidRPr="000753A0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0753A0">
        <w:rPr>
          <w:color w:val="000000"/>
          <w:lang w:val="ru-RU" w:bidi="ru-RU"/>
        </w:rPr>
        <w:t xml:space="preserve">: </w:t>
      </w:r>
      <w:hyperlink r:id="rId15" w:history="1">
        <w:r w:rsidRPr="0057572A">
          <w:rPr>
            <w:rStyle w:val="af0"/>
            <w:lang w:val="en-US" w:bidi="ru-RU"/>
          </w:rPr>
          <w:t>adm</w:t>
        </w:r>
        <w:r w:rsidRPr="000753A0">
          <w:rPr>
            <w:rStyle w:val="af0"/>
            <w:lang w:val="ru-RU" w:bidi="ru-RU"/>
          </w:rPr>
          <w:t>@</w:t>
        </w:r>
        <w:r w:rsidRPr="0057572A">
          <w:rPr>
            <w:rStyle w:val="af0"/>
            <w:lang w:val="en-US" w:bidi="ru-RU"/>
          </w:rPr>
          <w:t>yam</w:t>
        </w:r>
        <w:r w:rsidRPr="000753A0">
          <w:rPr>
            <w:rStyle w:val="af0"/>
            <w:lang w:val="ru-RU" w:bidi="ru-RU"/>
          </w:rPr>
          <w:t>.</w:t>
        </w:r>
        <w:r w:rsidRPr="0057572A">
          <w:rPr>
            <w:rStyle w:val="af0"/>
            <w:lang w:val="en-US" w:bidi="ru-RU"/>
          </w:rPr>
          <w:t>yanao</w:t>
        </w:r>
        <w:r w:rsidRPr="000753A0">
          <w:rPr>
            <w:rStyle w:val="af0"/>
            <w:lang w:val="ru-RU" w:bidi="ru-RU"/>
          </w:rPr>
          <w:t>.</w:t>
        </w:r>
        <w:proofErr w:type="spellStart"/>
        <w:r w:rsidRPr="0057572A">
          <w:rPr>
            <w:rStyle w:val="af0"/>
            <w:lang w:val="en-US" w:bidi="ru-RU"/>
          </w:rPr>
          <w:t>ru</w:t>
        </w:r>
        <w:proofErr w:type="spellEnd"/>
      </w:hyperlink>
      <w:r w:rsidRPr="000753A0">
        <w:rPr>
          <w:color w:val="000000"/>
          <w:lang w:val="ru-RU" w:bidi="ru-RU"/>
        </w:rPr>
        <w:t xml:space="preserve"> </w:t>
      </w:r>
    </w:p>
    <w:p w14:paraId="679B8913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 xml:space="preserve">Администрация МО Приуральский район. </w:t>
      </w:r>
      <w:r w:rsidRPr="0057572A">
        <w:rPr>
          <w:color w:val="000000"/>
          <w:lang w:val="en-US" w:bidi="ru-RU"/>
        </w:rPr>
        <w:t>E</w:t>
      </w:r>
      <w:r w:rsidRPr="0057572A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57572A">
        <w:rPr>
          <w:color w:val="000000"/>
          <w:lang w:val="ru-RU" w:bidi="ru-RU"/>
        </w:rPr>
        <w:t xml:space="preserve">: </w:t>
      </w:r>
      <w:hyperlink r:id="rId16" w:history="1">
        <w:r w:rsidRPr="0057572A">
          <w:rPr>
            <w:rStyle w:val="af0"/>
            <w:lang w:val="en-US" w:bidi="ru-RU"/>
          </w:rPr>
          <w:t>adm</w:t>
        </w:r>
        <w:r w:rsidRPr="0057572A">
          <w:rPr>
            <w:rStyle w:val="af0"/>
            <w:lang w:val="ru-RU" w:bidi="ru-RU"/>
          </w:rPr>
          <w:t>@</w:t>
        </w:r>
        <w:r w:rsidRPr="0057572A">
          <w:rPr>
            <w:rStyle w:val="af0"/>
            <w:lang w:val="en-US" w:bidi="ru-RU"/>
          </w:rPr>
          <w:t>priuralye</w:t>
        </w:r>
        <w:r w:rsidRPr="0057572A">
          <w:rPr>
            <w:rStyle w:val="af0"/>
            <w:lang w:val="ru-RU" w:bidi="ru-RU"/>
          </w:rPr>
          <w:t>.</w:t>
        </w:r>
        <w:r w:rsidRPr="0057572A">
          <w:rPr>
            <w:rStyle w:val="af0"/>
            <w:lang w:val="en-US" w:bidi="ru-RU"/>
          </w:rPr>
          <w:t>com</w:t>
        </w:r>
      </w:hyperlink>
      <w:r w:rsidRPr="0057572A">
        <w:rPr>
          <w:color w:val="000000"/>
          <w:lang w:val="ru-RU" w:bidi="ru-RU"/>
        </w:rPr>
        <w:t xml:space="preserve"> </w:t>
      </w:r>
    </w:p>
    <w:p w14:paraId="54E69317" w14:textId="47E675AB" w:rsidR="00EA5B76" w:rsidRPr="005C58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 xml:space="preserve">Администрация МО </w:t>
      </w:r>
      <w:proofErr w:type="spellStart"/>
      <w:r w:rsidRPr="0057572A">
        <w:rPr>
          <w:color w:val="000000"/>
          <w:lang w:val="ru-RU" w:bidi="ru-RU"/>
        </w:rPr>
        <w:t>Шурышкарский</w:t>
      </w:r>
      <w:proofErr w:type="spellEnd"/>
      <w:r w:rsidRPr="0057572A">
        <w:rPr>
          <w:color w:val="000000"/>
          <w:lang w:val="ru-RU" w:bidi="ru-RU"/>
        </w:rPr>
        <w:t xml:space="preserve"> район. </w:t>
      </w:r>
      <w:r w:rsidRPr="0057572A">
        <w:rPr>
          <w:color w:val="000000"/>
          <w:lang w:val="en-US" w:bidi="ru-RU"/>
        </w:rPr>
        <w:t>E</w:t>
      </w:r>
      <w:r w:rsidRPr="005C582A">
        <w:rPr>
          <w:color w:val="000000"/>
          <w:lang w:val="ru-RU" w:bidi="ru-RU"/>
        </w:rPr>
        <w:t>-</w:t>
      </w:r>
      <w:r w:rsidRPr="0057572A">
        <w:rPr>
          <w:color w:val="000000"/>
          <w:lang w:val="en-US" w:bidi="ru-RU"/>
        </w:rPr>
        <w:t>mail</w:t>
      </w:r>
      <w:r w:rsidRPr="005C582A">
        <w:rPr>
          <w:color w:val="000000"/>
          <w:lang w:val="ru-RU" w:bidi="ru-RU"/>
        </w:rPr>
        <w:t xml:space="preserve">: </w:t>
      </w:r>
      <w:hyperlink r:id="rId17" w:history="1">
        <w:r w:rsidR="00C32024" w:rsidRPr="00C246BE">
          <w:rPr>
            <w:rStyle w:val="af0"/>
            <w:lang w:val="en-US" w:bidi="ru-RU"/>
          </w:rPr>
          <w:t>sterh</w:t>
        </w:r>
        <w:r w:rsidR="00C32024" w:rsidRPr="005C582A">
          <w:rPr>
            <w:rStyle w:val="af0"/>
            <w:lang w:val="ru-RU" w:bidi="ru-RU"/>
          </w:rPr>
          <w:t>-</w:t>
        </w:r>
        <w:r w:rsidR="00C32024" w:rsidRPr="00C246BE">
          <w:rPr>
            <w:rStyle w:val="af0"/>
            <w:lang w:val="en-US" w:bidi="ru-RU"/>
          </w:rPr>
          <w:t>adm</w:t>
        </w:r>
        <w:r w:rsidR="00C32024" w:rsidRPr="005C582A">
          <w:rPr>
            <w:rStyle w:val="af0"/>
            <w:lang w:val="ru-RU" w:bidi="ru-RU"/>
          </w:rPr>
          <w:t>@</w:t>
        </w:r>
        <w:r w:rsidR="00C32024" w:rsidRPr="00C246BE">
          <w:rPr>
            <w:rStyle w:val="af0"/>
            <w:lang w:val="en-US" w:bidi="ru-RU"/>
          </w:rPr>
          <w:t>shur</w:t>
        </w:r>
        <w:r w:rsidR="00C32024" w:rsidRPr="005C582A">
          <w:rPr>
            <w:rStyle w:val="af0"/>
            <w:lang w:val="ru-RU" w:bidi="ru-RU"/>
          </w:rPr>
          <w:t>.</w:t>
        </w:r>
        <w:r w:rsidR="00C32024" w:rsidRPr="00C246BE">
          <w:rPr>
            <w:rStyle w:val="af0"/>
            <w:lang w:val="en-US" w:bidi="ru-RU"/>
          </w:rPr>
          <w:t>yanao</w:t>
        </w:r>
        <w:r w:rsidR="00C32024" w:rsidRPr="005C582A">
          <w:rPr>
            <w:rStyle w:val="af0"/>
            <w:lang w:val="ru-RU" w:bidi="ru-RU"/>
          </w:rPr>
          <w:t>.</w:t>
        </w:r>
        <w:proofErr w:type="spellStart"/>
        <w:r w:rsidR="00C32024" w:rsidRPr="00C246BE">
          <w:rPr>
            <w:rStyle w:val="af0"/>
            <w:lang w:val="en-US" w:bidi="ru-RU"/>
          </w:rPr>
          <w:t>ru</w:t>
        </w:r>
        <w:proofErr w:type="spellEnd"/>
      </w:hyperlink>
    </w:p>
    <w:p w14:paraId="6C56D125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shd w:val="clear" w:color="auto" w:fill="auto"/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en-US" w:bidi="ru-RU"/>
        </w:rPr>
      </w:pPr>
      <w:r w:rsidRPr="0057572A">
        <w:rPr>
          <w:color w:val="000000"/>
          <w:lang w:bidi="ru-RU"/>
        </w:rPr>
        <w:t>МКУ «ЕДДС МО г. Салехард»</w:t>
      </w:r>
      <w:r w:rsidRPr="0057572A">
        <w:rPr>
          <w:color w:val="000000"/>
          <w:lang w:val="ru-RU" w:bidi="ru-RU"/>
        </w:rPr>
        <w:t xml:space="preserve">. </w:t>
      </w:r>
      <w:r w:rsidRPr="0057572A">
        <w:rPr>
          <w:lang w:val="en-US"/>
        </w:rPr>
        <w:t>E</w:t>
      </w:r>
      <w:r w:rsidRPr="0057572A">
        <w:t>-</w:t>
      </w:r>
      <w:proofErr w:type="spellStart"/>
      <w:r w:rsidRPr="0057572A">
        <w:rPr>
          <w:lang w:val="en-US"/>
        </w:rPr>
        <w:t>mail</w:t>
      </w:r>
      <w:proofErr w:type="spellEnd"/>
      <w:r w:rsidRPr="0057572A">
        <w:t xml:space="preserve">: </w:t>
      </w:r>
      <w:hyperlink r:id="rId18" w:history="1">
        <w:r w:rsidRPr="0057572A">
          <w:rPr>
            <w:rStyle w:val="af0"/>
          </w:rPr>
          <w:t>edds_salekhard@</w:t>
        </w:r>
        <w:r w:rsidRPr="0057572A">
          <w:rPr>
            <w:rStyle w:val="af0"/>
            <w:lang w:val="en-US"/>
          </w:rPr>
          <w:t>mail</w:t>
        </w:r>
        <w:r w:rsidRPr="0057572A">
          <w:rPr>
            <w:rStyle w:val="af0"/>
          </w:rPr>
          <w:t>.</w:t>
        </w:r>
        <w:proofErr w:type="spellStart"/>
        <w:r w:rsidRPr="0057572A">
          <w:rPr>
            <w:rStyle w:val="af0"/>
            <w:lang w:val="en-US"/>
          </w:rPr>
          <w:t>ru</w:t>
        </w:r>
        <w:proofErr w:type="spellEnd"/>
      </w:hyperlink>
    </w:p>
    <w:p w14:paraId="59A25C52" w14:textId="77777777" w:rsidR="00EA5B76" w:rsidRPr="0057572A" w:rsidRDefault="00EA5B76" w:rsidP="00EA5B76">
      <w:pPr>
        <w:pStyle w:val="af"/>
        <w:framePr w:hSpace="180" w:wrap="around" w:vAnchor="page" w:hAnchor="margin" w:y="541"/>
        <w:numPr>
          <w:ilvl w:val="0"/>
          <w:numId w:val="9"/>
        </w:numPr>
        <w:tabs>
          <w:tab w:val="left" w:pos="3261"/>
          <w:tab w:val="left" w:pos="3544"/>
        </w:tabs>
        <w:ind w:left="426" w:right="283" w:hanging="426"/>
        <w:jc w:val="both"/>
        <w:rPr>
          <w:sz w:val="28"/>
          <w:szCs w:val="28"/>
          <w:lang w:val="en-US"/>
        </w:rPr>
      </w:pPr>
      <w:r w:rsidRPr="0057572A">
        <w:rPr>
          <w:color w:val="000000"/>
          <w:sz w:val="28"/>
          <w:szCs w:val="28"/>
          <w:lang w:bidi="ru-RU"/>
        </w:rPr>
        <w:t xml:space="preserve">МУ «ЕДДС МО г. Лабытнанги». </w:t>
      </w:r>
      <w:r w:rsidRPr="0057572A">
        <w:rPr>
          <w:sz w:val="28"/>
          <w:szCs w:val="28"/>
          <w:lang w:val="en-US"/>
        </w:rPr>
        <w:t>E-mail:</w:t>
      </w:r>
      <w:r w:rsidRPr="0057572A">
        <w:rPr>
          <w:color w:val="000000"/>
          <w:sz w:val="28"/>
          <w:szCs w:val="28"/>
          <w:lang w:val="en-US" w:bidi="ru-RU"/>
        </w:rPr>
        <w:t xml:space="preserve"> </w:t>
      </w:r>
      <w:r w:rsidR="00511342">
        <w:fldChar w:fldCharType="begin"/>
      </w:r>
      <w:r w:rsidR="00511342" w:rsidRPr="00C5149F">
        <w:rPr>
          <w:lang w:val="en-US"/>
        </w:rPr>
        <w:instrText xml:space="preserve"> HYPERLINK "mailto:dispetchere@edds.lbt.yanao.ru" </w:instrText>
      </w:r>
      <w:r w:rsidR="00511342">
        <w:fldChar w:fldCharType="separate"/>
      </w:r>
      <w:r w:rsidRPr="0057572A">
        <w:rPr>
          <w:rStyle w:val="af0"/>
          <w:sz w:val="28"/>
          <w:szCs w:val="28"/>
          <w:lang w:val="x-none" w:eastAsia="x-none"/>
        </w:rPr>
        <w:t>dispetchere@edds.lbt.yanao.ru</w:t>
      </w:r>
      <w:r w:rsidR="00511342">
        <w:rPr>
          <w:rStyle w:val="af0"/>
          <w:sz w:val="28"/>
          <w:szCs w:val="28"/>
          <w:lang w:val="x-none" w:eastAsia="x-none"/>
        </w:rPr>
        <w:fldChar w:fldCharType="end"/>
      </w:r>
    </w:p>
    <w:p w14:paraId="3CEE692A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shd w:val="clear" w:color="auto" w:fill="auto"/>
        <w:tabs>
          <w:tab w:val="left" w:pos="378"/>
        </w:tabs>
        <w:spacing w:line="322" w:lineRule="exact"/>
        <w:ind w:left="426" w:hanging="426"/>
        <w:jc w:val="both"/>
        <w:rPr>
          <w:rStyle w:val="af0"/>
          <w:color w:val="000000"/>
          <w:lang w:val="en-US" w:bidi="ru-RU"/>
        </w:rPr>
      </w:pPr>
      <w:r w:rsidRPr="0057572A">
        <w:rPr>
          <w:color w:val="000000"/>
          <w:lang w:bidi="ru-RU"/>
        </w:rPr>
        <w:t xml:space="preserve">МКУ «ЕДДС МО </w:t>
      </w:r>
      <w:proofErr w:type="spellStart"/>
      <w:r w:rsidRPr="0057572A">
        <w:rPr>
          <w:color w:val="000000"/>
          <w:lang w:bidi="ru-RU"/>
        </w:rPr>
        <w:t>Надымский</w:t>
      </w:r>
      <w:proofErr w:type="spellEnd"/>
      <w:r w:rsidRPr="0057572A">
        <w:rPr>
          <w:color w:val="000000"/>
          <w:lang w:bidi="ru-RU"/>
        </w:rPr>
        <w:t xml:space="preserve"> район»</w:t>
      </w:r>
      <w:r w:rsidRPr="0057572A">
        <w:rPr>
          <w:color w:val="000000"/>
          <w:lang w:val="ru-RU" w:bidi="ru-RU"/>
        </w:rPr>
        <w:t xml:space="preserve">. </w:t>
      </w:r>
      <w:r w:rsidRPr="0057572A">
        <w:rPr>
          <w:lang w:val="en-US"/>
        </w:rPr>
        <w:t>E</w:t>
      </w:r>
      <w:r w:rsidRPr="0057572A">
        <w:t>-</w:t>
      </w:r>
      <w:proofErr w:type="spellStart"/>
      <w:r w:rsidRPr="0057572A">
        <w:rPr>
          <w:lang w:val="en-US"/>
        </w:rPr>
        <w:t>mail</w:t>
      </w:r>
      <w:proofErr w:type="spellEnd"/>
      <w:r w:rsidRPr="0057572A">
        <w:t>:</w:t>
      </w:r>
      <w:r w:rsidRPr="0057572A">
        <w:rPr>
          <w:color w:val="000000"/>
          <w:lang w:val="en-US" w:bidi="ru-RU"/>
        </w:rPr>
        <w:t xml:space="preserve"> </w:t>
      </w:r>
      <w:hyperlink r:id="rId19" w:history="1">
        <w:r w:rsidRPr="0057572A">
          <w:rPr>
            <w:rStyle w:val="af0"/>
          </w:rPr>
          <w:t>edds@nadym.yanao.ru</w:t>
        </w:r>
      </w:hyperlink>
    </w:p>
    <w:p w14:paraId="2145398A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shd w:val="clear" w:color="auto" w:fill="auto"/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val="ru-RU" w:bidi="ru-RU"/>
        </w:rPr>
        <w:t>Отдел</w:t>
      </w:r>
      <w:r w:rsidRPr="0057572A">
        <w:rPr>
          <w:color w:val="000000"/>
          <w:lang w:bidi="ru-RU"/>
        </w:rPr>
        <w:t xml:space="preserve"> гражданской защиты Администрации Приуральского района</w:t>
      </w:r>
      <w:r w:rsidRPr="0057572A">
        <w:rPr>
          <w:color w:val="000000"/>
          <w:lang w:val="ru-RU" w:bidi="ru-RU"/>
        </w:rPr>
        <w:t xml:space="preserve">. </w:t>
      </w:r>
    </w:p>
    <w:p w14:paraId="77BD2F55" w14:textId="77777777" w:rsidR="00EA5B76" w:rsidRPr="0057572A" w:rsidRDefault="00EA5B76" w:rsidP="00EA5B76">
      <w:pPr>
        <w:pStyle w:val="20"/>
        <w:framePr w:hSpace="180" w:wrap="around" w:vAnchor="page" w:hAnchor="margin" w:y="541"/>
        <w:shd w:val="clear" w:color="auto" w:fill="auto"/>
        <w:tabs>
          <w:tab w:val="left" w:pos="378"/>
        </w:tabs>
        <w:spacing w:line="322" w:lineRule="exact"/>
        <w:ind w:left="426" w:right="283"/>
        <w:jc w:val="both"/>
        <w:rPr>
          <w:rStyle w:val="af0"/>
          <w:color w:val="000000"/>
          <w:lang w:val="en-US" w:bidi="ru-RU"/>
        </w:rPr>
      </w:pPr>
      <w:r w:rsidRPr="0057572A">
        <w:rPr>
          <w:lang w:val="en-US"/>
        </w:rPr>
        <w:t>E</w:t>
      </w:r>
      <w:r w:rsidRPr="0057572A">
        <w:t>-</w:t>
      </w:r>
      <w:proofErr w:type="spellStart"/>
      <w:r w:rsidRPr="0057572A">
        <w:rPr>
          <w:lang w:val="en-US"/>
        </w:rPr>
        <w:t>mail</w:t>
      </w:r>
      <w:proofErr w:type="spellEnd"/>
      <w:r w:rsidRPr="0057572A">
        <w:t>:</w:t>
      </w:r>
      <w:r w:rsidRPr="0057572A">
        <w:rPr>
          <w:lang w:val="en-US"/>
        </w:rPr>
        <w:t xml:space="preserve"> </w:t>
      </w:r>
      <w:r w:rsidRPr="0057572A">
        <w:rPr>
          <w:rStyle w:val="af0"/>
        </w:rPr>
        <w:t>edds@priuralye.yanao.ru</w:t>
      </w:r>
    </w:p>
    <w:p w14:paraId="2FCDC5AB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shd w:val="clear" w:color="auto" w:fill="auto"/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bidi="ru-RU"/>
        </w:rPr>
      </w:pPr>
      <w:r w:rsidRPr="0057572A">
        <w:rPr>
          <w:color w:val="000000"/>
          <w:lang w:bidi="ru-RU"/>
        </w:rPr>
        <w:t xml:space="preserve">Управление ГО и ЧС Администрации </w:t>
      </w:r>
      <w:proofErr w:type="spellStart"/>
      <w:r w:rsidRPr="0057572A">
        <w:rPr>
          <w:color w:val="000000"/>
          <w:lang w:bidi="ru-RU"/>
        </w:rPr>
        <w:t>Шурышкарского</w:t>
      </w:r>
      <w:proofErr w:type="spellEnd"/>
      <w:r w:rsidRPr="0057572A">
        <w:rPr>
          <w:color w:val="000000"/>
          <w:lang w:bidi="ru-RU"/>
        </w:rPr>
        <w:t xml:space="preserve"> района</w:t>
      </w:r>
      <w:r w:rsidRPr="0057572A">
        <w:rPr>
          <w:color w:val="000000"/>
          <w:lang w:val="ru-RU" w:bidi="ru-RU"/>
        </w:rPr>
        <w:t>.</w:t>
      </w:r>
    </w:p>
    <w:p w14:paraId="0424F948" w14:textId="77777777" w:rsidR="00EA5B76" w:rsidRPr="0057572A" w:rsidRDefault="00EA5B76" w:rsidP="00EA5B76">
      <w:pPr>
        <w:pStyle w:val="20"/>
        <w:framePr w:hSpace="180" w:wrap="around" w:vAnchor="page" w:hAnchor="margin" w:y="541"/>
        <w:shd w:val="clear" w:color="auto" w:fill="auto"/>
        <w:tabs>
          <w:tab w:val="left" w:pos="378"/>
        </w:tabs>
        <w:spacing w:line="322" w:lineRule="exact"/>
        <w:ind w:left="426" w:right="283"/>
        <w:jc w:val="both"/>
        <w:rPr>
          <w:color w:val="000000"/>
          <w:lang w:bidi="ru-RU"/>
        </w:rPr>
      </w:pPr>
      <w:r w:rsidRPr="0057572A">
        <w:rPr>
          <w:lang w:val="en-US"/>
        </w:rPr>
        <w:t>E</w:t>
      </w:r>
      <w:r w:rsidRPr="0057572A">
        <w:t>-</w:t>
      </w:r>
      <w:proofErr w:type="spellStart"/>
      <w:r w:rsidRPr="0057572A">
        <w:rPr>
          <w:lang w:val="en-US"/>
        </w:rPr>
        <w:t>mail</w:t>
      </w:r>
      <w:proofErr w:type="spellEnd"/>
      <w:r w:rsidRPr="0057572A">
        <w:t xml:space="preserve">: </w:t>
      </w:r>
      <w:r w:rsidRPr="0057572A">
        <w:rPr>
          <w:color w:val="000000"/>
          <w:lang w:val="ru-RU" w:bidi="ru-RU"/>
        </w:rPr>
        <w:t xml:space="preserve"> </w:t>
      </w:r>
      <w:hyperlink r:id="rId20" w:history="1">
        <w:r w:rsidRPr="0057572A">
          <w:rPr>
            <w:rStyle w:val="af0"/>
          </w:rPr>
          <w:t>eddsmuji@mail.ru</w:t>
        </w:r>
      </w:hyperlink>
    </w:p>
    <w:p w14:paraId="61DEB28D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shd w:val="clear" w:color="auto" w:fill="auto"/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bidi="ru-RU"/>
        </w:rPr>
        <w:t>Управление ГО и ЧС Администрации Тазовского района</w:t>
      </w:r>
      <w:r w:rsidRPr="0057572A">
        <w:rPr>
          <w:color w:val="000000"/>
          <w:lang w:val="ru-RU" w:bidi="ru-RU"/>
        </w:rPr>
        <w:t>.</w:t>
      </w:r>
    </w:p>
    <w:p w14:paraId="3774B074" w14:textId="77777777" w:rsidR="00EA5B76" w:rsidRPr="0057572A" w:rsidRDefault="00EA5B76" w:rsidP="00EA5B76">
      <w:pPr>
        <w:pStyle w:val="20"/>
        <w:framePr w:hSpace="180" w:wrap="around" w:vAnchor="page" w:hAnchor="margin" w:y="541"/>
        <w:shd w:val="clear" w:color="auto" w:fill="auto"/>
        <w:tabs>
          <w:tab w:val="left" w:pos="378"/>
        </w:tabs>
        <w:spacing w:line="322" w:lineRule="exact"/>
        <w:ind w:left="426" w:right="283"/>
        <w:jc w:val="both"/>
        <w:rPr>
          <w:color w:val="000000"/>
          <w:lang w:val="en-US" w:bidi="ru-RU"/>
        </w:rPr>
      </w:pPr>
      <w:r w:rsidRPr="0057572A">
        <w:rPr>
          <w:lang w:val="en-US"/>
        </w:rPr>
        <w:t>E</w:t>
      </w:r>
      <w:r w:rsidRPr="0057572A">
        <w:t>-</w:t>
      </w:r>
      <w:proofErr w:type="spellStart"/>
      <w:r w:rsidRPr="0057572A">
        <w:rPr>
          <w:lang w:val="en-US"/>
        </w:rPr>
        <w:t>mail</w:t>
      </w:r>
      <w:proofErr w:type="spellEnd"/>
      <w:r w:rsidRPr="0057572A">
        <w:t xml:space="preserve">: </w:t>
      </w:r>
      <w:hyperlink r:id="rId21" w:history="1">
        <w:r w:rsidRPr="0057572A">
          <w:rPr>
            <w:rStyle w:val="af0"/>
          </w:rPr>
          <w:t>edds.tazovsky@mail.ru</w:t>
        </w:r>
      </w:hyperlink>
    </w:p>
    <w:p w14:paraId="12A214D4" w14:textId="77777777" w:rsidR="00EA5B76" w:rsidRPr="0057572A" w:rsidRDefault="00EA5B76" w:rsidP="00EA5B76">
      <w:pPr>
        <w:pStyle w:val="20"/>
        <w:framePr w:hSpace="180" w:wrap="around" w:vAnchor="page" w:hAnchor="margin" w:y="541"/>
        <w:numPr>
          <w:ilvl w:val="0"/>
          <w:numId w:val="9"/>
        </w:numPr>
        <w:shd w:val="clear" w:color="auto" w:fill="auto"/>
        <w:tabs>
          <w:tab w:val="left" w:pos="378"/>
        </w:tabs>
        <w:spacing w:line="322" w:lineRule="exact"/>
        <w:ind w:left="426" w:right="283" w:hanging="426"/>
        <w:jc w:val="both"/>
        <w:rPr>
          <w:color w:val="000000"/>
          <w:lang w:val="ru-RU" w:bidi="ru-RU"/>
        </w:rPr>
      </w:pPr>
      <w:r w:rsidRPr="0057572A">
        <w:rPr>
          <w:color w:val="000000"/>
          <w:lang w:bidi="ru-RU"/>
        </w:rPr>
        <w:t xml:space="preserve">Отдел ГО и ЧС Администрации </w:t>
      </w:r>
      <w:proofErr w:type="spellStart"/>
      <w:r w:rsidRPr="0057572A">
        <w:rPr>
          <w:color w:val="000000"/>
          <w:lang w:bidi="ru-RU"/>
        </w:rPr>
        <w:t>Ямальского</w:t>
      </w:r>
      <w:proofErr w:type="spellEnd"/>
      <w:r w:rsidRPr="0057572A">
        <w:rPr>
          <w:color w:val="000000"/>
          <w:lang w:bidi="ru-RU"/>
        </w:rPr>
        <w:t xml:space="preserve"> района</w:t>
      </w:r>
      <w:r w:rsidRPr="0057572A">
        <w:rPr>
          <w:color w:val="000000"/>
          <w:lang w:val="ru-RU" w:bidi="ru-RU"/>
        </w:rPr>
        <w:t>.</w:t>
      </w:r>
    </w:p>
    <w:p w14:paraId="6F05D5D1" w14:textId="77777777" w:rsidR="00EA5B76" w:rsidRPr="00192F6B" w:rsidRDefault="00EA5B76" w:rsidP="00EA5B76">
      <w:pPr>
        <w:pStyle w:val="20"/>
        <w:framePr w:hSpace="180" w:wrap="around" w:vAnchor="page" w:hAnchor="margin" w:y="541"/>
        <w:shd w:val="clear" w:color="auto" w:fill="auto"/>
        <w:tabs>
          <w:tab w:val="left" w:pos="378"/>
        </w:tabs>
        <w:spacing w:line="322" w:lineRule="exact"/>
        <w:ind w:left="426" w:right="283"/>
        <w:jc w:val="both"/>
        <w:rPr>
          <w:color w:val="000000"/>
          <w:lang w:val="en-US" w:bidi="ru-RU"/>
        </w:rPr>
      </w:pPr>
      <w:r w:rsidRPr="0057572A">
        <w:rPr>
          <w:lang w:val="en-US"/>
        </w:rPr>
        <w:t>E</w:t>
      </w:r>
      <w:r w:rsidRPr="0057572A">
        <w:t>-</w:t>
      </w:r>
      <w:proofErr w:type="spellStart"/>
      <w:r w:rsidRPr="0057572A">
        <w:rPr>
          <w:lang w:val="en-US"/>
        </w:rPr>
        <w:t>mail</w:t>
      </w:r>
      <w:proofErr w:type="spellEnd"/>
      <w:r w:rsidRPr="0057572A">
        <w:t xml:space="preserve">: </w:t>
      </w:r>
      <w:hyperlink r:id="rId22" w:history="1">
        <w:r w:rsidRPr="0057572A">
          <w:rPr>
            <w:rStyle w:val="af0"/>
          </w:rPr>
          <w:t>edds-yamal@rambler.ru</w:t>
        </w:r>
      </w:hyperlink>
      <w:bookmarkEnd w:id="8"/>
    </w:p>
    <w:p w14:paraId="665B608C" w14:textId="4D0CEFD7" w:rsidR="00B425AE" w:rsidRPr="00192F6B" w:rsidRDefault="00B425AE" w:rsidP="00EA5B76">
      <w:pPr>
        <w:pStyle w:val="20"/>
        <w:framePr w:hSpace="180" w:wrap="around" w:vAnchor="page" w:hAnchor="margin" w:y="541"/>
        <w:tabs>
          <w:tab w:val="left" w:pos="378"/>
        </w:tabs>
        <w:spacing w:line="322" w:lineRule="exact"/>
        <w:ind w:left="426" w:right="283"/>
        <w:jc w:val="both"/>
        <w:rPr>
          <w:color w:val="000000"/>
          <w:lang w:val="en-US" w:bidi="ru-RU"/>
        </w:rPr>
      </w:pPr>
    </w:p>
    <w:sectPr w:rsidR="00B425AE" w:rsidRPr="00192F6B" w:rsidSect="00C86A98">
      <w:footerReference w:type="default" r:id="rId23"/>
      <w:pgSz w:w="11906" w:h="16838"/>
      <w:pgMar w:top="1134" w:right="851" w:bottom="1134" w:left="1418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2AF43E" w14:textId="77777777" w:rsidR="00511342" w:rsidRDefault="00511342" w:rsidP="00893D93">
      <w:r>
        <w:separator/>
      </w:r>
    </w:p>
  </w:endnote>
  <w:endnote w:type="continuationSeparator" w:id="0">
    <w:p w14:paraId="4A1335AB" w14:textId="77777777" w:rsidR="00511342" w:rsidRDefault="00511342" w:rsidP="00893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714370" w14:textId="1F94C5FD" w:rsidR="00481785" w:rsidRDefault="000E66AB" w:rsidP="00481785">
    <w:proofErr w:type="spellStart"/>
    <w:r>
      <w:rPr>
        <w:sz w:val="20"/>
        <w:szCs w:val="20"/>
      </w:rPr>
      <w:t>Семиколенова</w:t>
    </w:r>
    <w:proofErr w:type="spellEnd"/>
    <w:r>
      <w:rPr>
        <w:sz w:val="20"/>
        <w:szCs w:val="20"/>
      </w:rPr>
      <w:t xml:space="preserve"> В.В.</w:t>
    </w:r>
  </w:p>
  <w:p w14:paraId="0135043F" w14:textId="77777777" w:rsidR="00481785" w:rsidRDefault="00481785" w:rsidP="00481785">
    <w:pPr>
      <w:rPr>
        <w:sz w:val="20"/>
        <w:szCs w:val="20"/>
      </w:rPr>
    </w:pPr>
    <w:r>
      <w:rPr>
        <w:sz w:val="20"/>
        <w:szCs w:val="20"/>
      </w:rPr>
      <w:t>8</w:t>
    </w:r>
    <w:r w:rsidR="009926DE">
      <w:rPr>
        <w:sz w:val="20"/>
        <w:szCs w:val="20"/>
      </w:rPr>
      <w:t xml:space="preserve"> </w:t>
    </w:r>
    <w:r>
      <w:rPr>
        <w:sz w:val="20"/>
        <w:szCs w:val="20"/>
      </w:rPr>
      <w:t>(</w:t>
    </w:r>
    <w:r w:rsidR="009926DE">
      <w:rPr>
        <w:sz w:val="20"/>
        <w:szCs w:val="20"/>
      </w:rPr>
      <w:t>349</w:t>
    </w:r>
    <w:r w:rsidR="002713CA">
      <w:rPr>
        <w:sz w:val="20"/>
        <w:szCs w:val="20"/>
      </w:rPr>
      <w:t>22</w:t>
    </w:r>
    <w:r>
      <w:rPr>
        <w:sz w:val="20"/>
        <w:szCs w:val="20"/>
      </w:rPr>
      <w:t>)</w:t>
    </w:r>
    <w:r w:rsidR="009926DE">
      <w:rPr>
        <w:sz w:val="20"/>
        <w:szCs w:val="20"/>
      </w:rPr>
      <w:t xml:space="preserve"> </w:t>
    </w:r>
    <w:r w:rsidR="002713CA">
      <w:rPr>
        <w:sz w:val="20"/>
        <w:szCs w:val="20"/>
      </w:rPr>
      <w:t>5</w:t>
    </w:r>
    <w:r>
      <w:rPr>
        <w:sz w:val="20"/>
        <w:szCs w:val="20"/>
      </w:rPr>
      <w:t>-</w:t>
    </w:r>
    <w:r w:rsidR="002713CA">
      <w:rPr>
        <w:sz w:val="20"/>
        <w:szCs w:val="20"/>
      </w:rPr>
      <w:t>32</w:t>
    </w:r>
    <w:r>
      <w:rPr>
        <w:sz w:val="20"/>
        <w:szCs w:val="20"/>
      </w:rPr>
      <w:t>-</w:t>
    </w:r>
    <w:r w:rsidR="002713CA">
      <w:rPr>
        <w:sz w:val="20"/>
        <w:szCs w:val="20"/>
      </w:rPr>
      <w:t>09</w:t>
    </w:r>
  </w:p>
  <w:p w14:paraId="69F08F38" w14:textId="77777777" w:rsidR="00481785" w:rsidRDefault="0048178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C2DB35" w14:textId="77777777" w:rsidR="00511342" w:rsidRDefault="00511342" w:rsidP="00893D93">
      <w:r>
        <w:separator/>
      </w:r>
    </w:p>
  </w:footnote>
  <w:footnote w:type="continuationSeparator" w:id="0">
    <w:p w14:paraId="6C73B5AE" w14:textId="77777777" w:rsidR="00511342" w:rsidRDefault="00511342" w:rsidP="00893D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E17D07"/>
    <w:multiLevelType w:val="hybridMultilevel"/>
    <w:tmpl w:val="0B5ADC68"/>
    <w:lvl w:ilvl="0" w:tplc="8E2C9344">
      <w:start w:val="1"/>
      <w:numFmt w:val="decimal"/>
      <w:lvlText w:val="%1."/>
      <w:lvlJc w:val="left"/>
      <w:pPr>
        <w:ind w:left="1730" w:hanging="102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145624B"/>
    <w:multiLevelType w:val="hybridMultilevel"/>
    <w:tmpl w:val="4E6C0A7E"/>
    <w:lvl w:ilvl="0" w:tplc="C1EE38C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319C65EC"/>
    <w:multiLevelType w:val="hybridMultilevel"/>
    <w:tmpl w:val="4E6C0A7E"/>
    <w:lvl w:ilvl="0" w:tplc="C1EE38C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333D683A"/>
    <w:multiLevelType w:val="hybridMultilevel"/>
    <w:tmpl w:val="3086F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9B2494"/>
    <w:multiLevelType w:val="multilevel"/>
    <w:tmpl w:val="240C28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1A9288D"/>
    <w:multiLevelType w:val="hybridMultilevel"/>
    <w:tmpl w:val="7DB06C3A"/>
    <w:lvl w:ilvl="0" w:tplc="6AB2A760">
      <w:start w:val="1"/>
      <w:numFmt w:val="decimal"/>
      <w:lvlText w:val="%1."/>
      <w:lvlJc w:val="left"/>
      <w:pPr>
        <w:ind w:left="517" w:hanging="375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4C7BAB"/>
    <w:multiLevelType w:val="hybridMultilevel"/>
    <w:tmpl w:val="3B80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86F"/>
    <w:rsid w:val="00007682"/>
    <w:rsid w:val="00017492"/>
    <w:rsid w:val="00023863"/>
    <w:rsid w:val="00024A87"/>
    <w:rsid w:val="0004199B"/>
    <w:rsid w:val="00041E3D"/>
    <w:rsid w:val="000514C2"/>
    <w:rsid w:val="0008190F"/>
    <w:rsid w:val="00082E7B"/>
    <w:rsid w:val="000863A1"/>
    <w:rsid w:val="00086D02"/>
    <w:rsid w:val="00097287"/>
    <w:rsid w:val="000B1ED1"/>
    <w:rsid w:val="000B7BE8"/>
    <w:rsid w:val="000C177B"/>
    <w:rsid w:val="000E4E9A"/>
    <w:rsid w:val="000E66AB"/>
    <w:rsid w:val="000E7833"/>
    <w:rsid w:val="0011038C"/>
    <w:rsid w:val="0012764F"/>
    <w:rsid w:val="001304B7"/>
    <w:rsid w:val="00133070"/>
    <w:rsid w:val="0013404D"/>
    <w:rsid w:val="001353FF"/>
    <w:rsid w:val="0014397D"/>
    <w:rsid w:val="001450F3"/>
    <w:rsid w:val="001524CB"/>
    <w:rsid w:val="001563E7"/>
    <w:rsid w:val="001762DD"/>
    <w:rsid w:val="00192F6B"/>
    <w:rsid w:val="0019576C"/>
    <w:rsid w:val="001A4AF9"/>
    <w:rsid w:val="001A6C10"/>
    <w:rsid w:val="001B0F34"/>
    <w:rsid w:val="001B1307"/>
    <w:rsid w:val="001B2FF9"/>
    <w:rsid w:val="001B4DBB"/>
    <w:rsid w:val="001C15B9"/>
    <w:rsid w:val="001D58A0"/>
    <w:rsid w:val="001F008F"/>
    <w:rsid w:val="00200F98"/>
    <w:rsid w:val="00221A02"/>
    <w:rsid w:val="00222448"/>
    <w:rsid w:val="0023121D"/>
    <w:rsid w:val="002334B1"/>
    <w:rsid w:val="00233BF7"/>
    <w:rsid w:val="00245A53"/>
    <w:rsid w:val="002713CA"/>
    <w:rsid w:val="002747A4"/>
    <w:rsid w:val="00274AC6"/>
    <w:rsid w:val="00282EAE"/>
    <w:rsid w:val="002A3ACB"/>
    <w:rsid w:val="002A4A97"/>
    <w:rsid w:val="002A6BCC"/>
    <w:rsid w:val="002C06B6"/>
    <w:rsid w:val="002C61EE"/>
    <w:rsid w:val="002D0199"/>
    <w:rsid w:val="002D0C33"/>
    <w:rsid w:val="002D21B5"/>
    <w:rsid w:val="002E1E90"/>
    <w:rsid w:val="002E63E7"/>
    <w:rsid w:val="002E6BEE"/>
    <w:rsid w:val="002F186C"/>
    <w:rsid w:val="002F2189"/>
    <w:rsid w:val="002F7923"/>
    <w:rsid w:val="003025F7"/>
    <w:rsid w:val="00313C46"/>
    <w:rsid w:val="00321C7C"/>
    <w:rsid w:val="00341D00"/>
    <w:rsid w:val="00345792"/>
    <w:rsid w:val="003466A0"/>
    <w:rsid w:val="00347AF9"/>
    <w:rsid w:val="00364D98"/>
    <w:rsid w:val="003733C3"/>
    <w:rsid w:val="003871EF"/>
    <w:rsid w:val="00391846"/>
    <w:rsid w:val="00394459"/>
    <w:rsid w:val="003962F1"/>
    <w:rsid w:val="00396D4F"/>
    <w:rsid w:val="003B28B6"/>
    <w:rsid w:val="003C5816"/>
    <w:rsid w:val="003E3F12"/>
    <w:rsid w:val="003E6C0E"/>
    <w:rsid w:val="003E6F04"/>
    <w:rsid w:val="003E7D29"/>
    <w:rsid w:val="003F1BFF"/>
    <w:rsid w:val="003F34A4"/>
    <w:rsid w:val="003F7397"/>
    <w:rsid w:val="0040127A"/>
    <w:rsid w:val="0040204A"/>
    <w:rsid w:val="00407F50"/>
    <w:rsid w:val="00414ACB"/>
    <w:rsid w:val="00425D41"/>
    <w:rsid w:val="00437C3F"/>
    <w:rsid w:val="00441903"/>
    <w:rsid w:val="004439BB"/>
    <w:rsid w:val="00444414"/>
    <w:rsid w:val="004508B6"/>
    <w:rsid w:val="00450B9E"/>
    <w:rsid w:val="004554B4"/>
    <w:rsid w:val="0046308F"/>
    <w:rsid w:val="00480555"/>
    <w:rsid w:val="00481785"/>
    <w:rsid w:val="004C0571"/>
    <w:rsid w:val="004E4919"/>
    <w:rsid w:val="004F1BE0"/>
    <w:rsid w:val="00511342"/>
    <w:rsid w:val="005155AA"/>
    <w:rsid w:val="00531E54"/>
    <w:rsid w:val="0053205D"/>
    <w:rsid w:val="00536066"/>
    <w:rsid w:val="00537B42"/>
    <w:rsid w:val="00537B87"/>
    <w:rsid w:val="005438A0"/>
    <w:rsid w:val="00543BDE"/>
    <w:rsid w:val="00546040"/>
    <w:rsid w:val="005525DE"/>
    <w:rsid w:val="0055496E"/>
    <w:rsid w:val="005551CF"/>
    <w:rsid w:val="00564177"/>
    <w:rsid w:val="00575CED"/>
    <w:rsid w:val="005832B4"/>
    <w:rsid w:val="0058668C"/>
    <w:rsid w:val="00591DF3"/>
    <w:rsid w:val="005A3B21"/>
    <w:rsid w:val="005A4D43"/>
    <w:rsid w:val="005B1AC8"/>
    <w:rsid w:val="005B6313"/>
    <w:rsid w:val="005C582A"/>
    <w:rsid w:val="005C5C9A"/>
    <w:rsid w:val="005C7873"/>
    <w:rsid w:val="005D42F4"/>
    <w:rsid w:val="005E027F"/>
    <w:rsid w:val="005E1C51"/>
    <w:rsid w:val="005F1EA6"/>
    <w:rsid w:val="005F36A5"/>
    <w:rsid w:val="00602E71"/>
    <w:rsid w:val="00605491"/>
    <w:rsid w:val="0060648D"/>
    <w:rsid w:val="0062327E"/>
    <w:rsid w:val="00625C5C"/>
    <w:rsid w:val="006325A6"/>
    <w:rsid w:val="00633854"/>
    <w:rsid w:val="0065396E"/>
    <w:rsid w:val="00666982"/>
    <w:rsid w:val="00671D21"/>
    <w:rsid w:val="00677201"/>
    <w:rsid w:val="006800F2"/>
    <w:rsid w:val="00695804"/>
    <w:rsid w:val="00695BF9"/>
    <w:rsid w:val="006A0EA1"/>
    <w:rsid w:val="006A28E4"/>
    <w:rsid w:val="006A735D"/>
    <w:rsid w:val="006B5373"/>
    <w:rsid w:val="006C0E20"/>
    <w:rsid w:val="006C6E9C"/>
    <w:rsid w:val="006F2E4D"/>
    <w:rsid w:val="006F6043"/>
    <w:rsid w:val="006F70D5"/>
    <w:rsid w:val="007139C8"/>
    <w:rsid w:val="00717A5B"/>
    <w:rsid w:val="00726AD0"/>
    <w:rsid w:val="0073750C"/>
    <w:rsid w:val="007440C9"/>
    <w:rsid w:val="007478CD"/>
    <w:rsid w:val="00747A51"/>
    <w:rsid w:val="00750768"/>
    <w:rsid w:val="00761A82"/>
    <w:rsid w:val="00764F39"/>
    <w:rsid w:val="00771D72"/>
    <w:rsid w:val="00783F6E"/>
    <w:rsid w:val="007853D9"/>
    <w:rsid w:val="007A4823"/>
    <w:rsid w:val="007B11E3"/>
    <w:rsid w:val="007B4025"/>
    <w:rsid w:val="007C3339"/>
    <w:rsid w:val="007D5B07"/>
    <w:rsid w:val="007E1F27"/>
    <w:rsid w:val="008023D9"/>
    <w:rsid w:val="0080415C"/>
    <w:rsid w:val="00804395"/>
    <w:rsid w:val="00812F23"/>
    <w:rsid w:val="008149AD"/>
    <w:rsid w:val="00815456"/>
    <w:rsid w:val="008221B5"/>
    <w:rsid w:val="00826654"/>
    <w:rsid w:val="0082686F"/>
    <w:rsid w:val="0083247D"/>
    <w:rsid w:val="008335FF"/>
    <w:rsid w:val="00833E56"/>
    <w:rsid w:val="0083624D"/>
    <w:rsid w:val="0084300A"/>
    <w:rsid w:val="00844770"/>
    <w:rsid w:val="00847B97"/>
    <w:rsid w:val="0085190D"/>
    <w:rsid w:val="00870F4E"/>
    <w:rsid w:val="0087325E"/>
    <w:rsid w:val="00885137"/>
    <w:rsid w:val="008875AC"/>
    <w:rsid w:val="00893D93"/>
    <w:rsid w:val="00896142"/>
    <w:rsid w:val="008A10EB"/>
    <w:rsid w:val="008A566F"/>
    <w:rsid w:val="008A5876"/>
    <w:rsid w:val="008B392D"/>
    <w:rsid w:val="008C1175"/>
    <w:rsid w:val="008D0D8C"/>
    <w:rsid w:val="008D0E70"/>
    <w:rsid w:val="008D271C"/>
    <w:rsid w:val="008D3000"/>
    <w:rsid w:val="008D578A"/>
    <w:rsid w:val="008D5CE0"/>
    <w:rsid w:val="008E07DE"/>
    <w:rsid w:val="008E58D2"/>
    <w:rsid w:val="008E6A69"/>
    <w:rsid w:val="008F3109"/>
    <w:rsid w:val="008F4183"/>
    <w:rsid w:val="00901C53"/>
    <w:rsid w:val="00906F58"/>
    <w:rsid w:val="009207A7"/>
    <w:rsid w:val="00923F87"/>
    <w:rsid w:val="009465C4"/>
    <w:rsid w:val="009470EB"/>
    <w:rsid w:val="009501F7"/>
    <w:rsid w:val="0097050F"/>
    <w:rsid w:val="00970BE4"/>
    <w:rsid w:val="009762B9"/>
    <w:rsid w:val="00980531"/>
    <w:rsid w:val="00984127"/>
    <w:rsid w:val="00985B16"/>
    <w:rsid w:val="009926DE"/>
    <w:rsid w:val="00996C3A"/>
    <w:rsid w:val="009A136E"/>
    <w:rsid w:val="009A3B37"/>
    <w:rsid w:val="009B230D"/>
    <w:rsid w:val="009C5A33"/>
    <w:rsid w:val="009D2548"/>
    <w:rsid w:val="009D621B"/>
    <w:rsid w:val="009E007F"/>
    <w:rsid w:val="009F2817"/>
    <w:rsid w:val="00A0376B"/>
    <w:rsid w:val="00A056F8"/>
    <w:rsid w:val="00A059A2"/>
    <w:rsid w:val="00A1158E"/>
    <w:rsid w:val="00A176AC"/>
    <w:rsid w:val="00A23644"/>
    <w:rsid w:val="00A30C3F"/>
    <w:rsid w:val="00A32510"/>
    <w:rsid w:val="00A4614F"/>
    <w:rsid w:val="00A4697C"/>
    <w:rsid w:val="00A5706C"/>
    <w:rsid w:val="00A5735E"/>
    <w:rsid w:val="00A71A71"/>
    <w:rsid w:val="00A74685"/>
    <w:rsid w:val="00A76BD2"/>
    <w:rsid w:val="00A8243E"/>
    <w:rsid w:val="00A82E1B"/>
    <w:rsid w:val="00A832BC"/>
    <w:rsid w:val="00A9158D"/>
    <w:rsid w:val="00A93D39"/>
    <w:rsid w:val="00A95CFA"/>
    <w:rsid w:val="00AA06C2"/>
    <w:rsid w:val="00AA34F9"/>
    <w:rsid w:val="00AB74A4"/>
    <w:rsid w:val="00AD6CF4"/>
    <w:rsid w:val="00AE3872"/>
    <w:rsid w:val="00AE390B"/>
    <w:rsid w:val="00AE447D"/>
    <w:rsid w:val="00AF44F1"/>
    <w:rsid w:val="00AF480C"/>
    <w:rsid w:val="00AF5A4D"/>
    <w:rsid w:val="00B0515C"/>
    <w:rsid w:val="00B12E88"/>
    <w:rsid w:val="00B360F0"/>
    <w:rsid w:val="00B368EF"/>
    <w:rsid w:val="00B425AE"/>
    <w:rsid w:val="00B45E33"/>
    <w:rsid w:val="00B5367F"/>
    <w:rsid w:val="00B546D9"/>
    <w:rsid w:val="00B57089"/>
    <w:rsid w:val="00B67435"/>
    <w:rsid w:val="00B73DC9"/>
    <w:rsid w:val="00B83BBE"/>
    <w:rsid w:val="00B84712"/>
    <w:rsid w:val="00B9428B"/>
    <w:rsid w:val="00B963BA"/>
    <w:rsid w:val="00BA74B9"/>
    <w:rsid w:val="00BB5374"/>
    <w:rsid w:val="00BC3094"/>
    <w:rsid w:val="00BC4228"/>
    <w:rsid w:val="00BC47DD"/>
    <w:rsid w:val="00BD1A73"/>
    <w:rsid w:val="00BD41BE"/>
    <w:rsid w:val="00BD4308"/>
    <w:rsid w:val="00BD7782"/>
    <w:rsid w:val="00C00509"/>
    <w:rsid w:val="00C02106"/>
    <w:rsid w:val="00C04AE9"/>
    <w:rsid w:val="00C126AF"/>
    <w:rsid w:val="00C24789"/>
    <w:rsid w:val="00C32024"/>
    <w:rsid w:val="00C40A02"/>
    <w:rsid w:val="00C46A40"/>
    <w:rsid w:val="00C5149F"/>
    <w:rsid w:val="00C530A2"/>
    <w:rsid w:val="00C5591D"/>
    <w:rsid w:val="00C55D1B"/>
    <w:rsid w:val="00C57233"/>
    <w:rsid w:val="00C600A6"/>
    <w:rsid w:val="00C60453"/>
    <w:rsid w:val="00C647E7"/>
    <w:rsid w:val="00C70276"/>
    <w:rsid w:val="00C8312C"/>
    <w:rsid w:val="00C86543"/>
    <w:rsid w:val="00C86A98"/>
    <w:rsid w:val="00C9607D"/>
    <w:rsid w:val="00C97101"/>
    <w:rsid w:val="00CA1FC2"/>
    <w:rsid w:val="00CA40EA"/>
    <w:rsid w:val="00CB1C1C"/>
    <w:rsid w:val="00CB49A0"/>
    <w:rsid w:val="00CB66EE"/>
    <w:rsid w:val="00CC1AD4"/>
    <w:rsid w:val="00CD1096"/>
    <w:rsid w:val="00CD44FE"/>
    <w:rsid w:val="00CF0880"/>
    <w:rsid w:val="00CF7C05"/>
    <w:rsid w:val="00D05942"/>
    <w:rsid w:val="00D05F8C"/>
    <w:rsid w:val="00D06A73"/>
    <w:rsid w:val="00D12C7A"/>
    <w:rsid w:val="00D1696A"/>
    <w:rsid w:val="00D20F37"/>
    <w:rsid w:val="00D24B92"/>
    <w:rsid w:val="00D4343B"/>
    <w:rsid w:val="00D43A10"/>
    <w:rsid w:val="00D534A1"/>
    <w:rsid w:val="00D602F0"/>
    <w:rsid w:val="00D6520B"/>
    <w:rsid w:val="00D73AD9"/>
    <w:rsid w:val="00D75FB8"/>
    <w:rsid w:val="00D7761B"/>
    <w:rsid w:val="00D776EC"/>
    <w:rsid w:val="00D8393B"/>
    <w:rsid w:val="00D87161"/>
    <w:rsid w:val="00D87172"/>
    <w:rsid w:val="00DA1A6D"/>
    <w:rsid w:val="00DC0DCA"/>
    <w:rsid w:val="00DC11FF"/>
    <w:rsid w:val="00DD02BF"/>
    <w:rsid w:val="00DD404D"/>
    <w:rsid w:val="00DD59D1"/>
    <w:rsid w:val="00DF00C2"/>
    <w:rsid w:val="00E02E8F"/>
    <w:rsid w:val="00E075E0"/>
    <w:rsid w:val="00E14C11"/>
    <w:rsid w:val="00E14C86"/>
    <w:rsid w:val="00E21E19"/>
    <w:rsid w:val="00E2577C"/>
    <w:rsid w:val="00E32514"/>
    <w:rsid w:val="00E45A2F"/>
    <w:rsid w:val="00E50B8B"/>
    <w:rsid w:val="00E6547B"/>
    <w:rsid w:val="00E65D6E"/>
    <w:rsid w:val="00E81CAA"/>
    <w:rsid w:val="00E86168"/>
    <w:rsid w:val="00EA5005"/>
    <w:rsid w:val="00EA5B76"/>
    <w:rsid w:val="00EB152C"/>
    <w:rsid w:val="00EB7F87"/>
    <w:rsid w:val="00EC6BEE"/>
    <w:rsid w:val="00EF174F"/>
    <w:rsid w:val="00EF3ACE"/>
    <w:rsid w:val="00EF6F15"/>
    <w:rsid w:val="00EF6FDE"/>
    <w:rsid w:val="00F116CF"/>
    <w:rsid w:val="00F25B9C"/>
    <w:rsid w:val="00F43327"/>
    <w:rsid w:val="00F57B10"/>
    <w:rsid w:val="00F6078F"/>
    <w:rsid w:val="00F617D4"/>
    <w:rsid w:val="00F62815"/>
    <w:rsid w:val="00F674A4"/>
    <w:rsid w:val="00F72760"/>
    <w:rsid w:val="00F76A79"/>
    <w:rsid w:val="00F805D6"/>
    <w:rsid w:val="00F85F13"/>
    <w:rsid w:val="00FC3688"/>
    <w:rsid w:val="00FC3FCD"/>
    <w:rsid w:val="00FC4C03"/>
    <w:rsid w:val="00FD054D"/>
    <w:rsid w:val="00FD4378"/>
    <w:rsid w:val="00FD678F"/>
    <w:rsid w:val="00FE598D"/>
    <w:rsid w:val="00FE7E34"/>
    <w:rsid w:val="00FF0E84"/>
    <w:rsid w:val="00FF23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CC3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EFA"/>
    <w:rPr>
      <w:rFonts w:ascii="Times New Roman" w:hAnsi="Times New Roman"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62B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1EFA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"/>
    <w:next w:val="a4"/>
    <w:qFormat/>
    <w:rsid w:val="00C86A98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4">
    <w:name w:val="Body Text"/>
    <w:basedOn w:val="a"/>
    <w:rsid w:val="00C86A98"/>
    <w:pPr>
      <w:spacing w:after="140" w:line="276" w:lineRule="auto"/>
    </w:pPr>
  </w:style>
  <w:style w:type="paragraph" w:styleId="a5">
    <w:name w:val="List"/>
    <w:basedOn w:val="a4"/>
    <w:rsid w:val="00C86A98"/>
    <w:rPr>
      <w:rFonts w:cs="Arial"/>
    </w:rPr>
  </w:style>
  <w:style w:type="paragraph" w:styleId="a6">
    <w:name w:val="caption"/>
    <w:basedOn w:val="a"/>
    <w:qFormat/>
    <w:rsid w:val="00C86A9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qFormat/>
    <w:rsid w:val="00C86A98"/>
    <w:pPr>
      <w:suppressLineNumbers/>
    </w:pPr>
    <w:rPr>
      <w:rFonts w:cs="Arial"/>
    </w:rPr>
  </w:style>
  <w:style w:type="paragraph" w:styleId="a7">
    <w:name w:val="Balloon Text"/>
    <w:basedOn w:val="a"/>
    <w:uiPriority w:val="99"/>
    <w:semiHidden/>
    <w:unhideWhenUsed/>
    <w:qFormat/>
    <w:rsid w:val="00F41EF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A1E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93D93"/>
    <w:rPr>
      <w:rFonts w:ascii="Times New Roman" w:hAnsi="Times New Roman"/>
      <w:sz w:val="28"/>
    </w:rPr>
  </w:style>
  <w:style w:type="paragraph" w:styleId="ab">
    <w:name w:val="footer"/>
    <w:basedOn w:val="a"/>
    <w:link w:val="ac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93D93"/>
    <w:rPr>
      <w:rFonts w:ascii="Times New Roman" w:hAnsi="Times New Roman"/>
      <w:sz w:val="28"/>
    </w:rPr>
  </w:style>
  <w:style w:type="character" w:styleId="ad">
    <w:name w:val="Placeholder Text"/>
    <w:basedOn w:val="a0"/>
    <w:uiPriority w:val="99"/>
    <w:semiHidden/>
    <w:rsid w:val="000B1ED1"/>
    <w:rPr>
      <w:color w:val="808080"/>
    </w:rPr>
  </w:style>
  <w:style w:type="paragraph" w:styleId="ae">
    <w:name w:val="Normal (Web)"/>
    <w:basedOn w:val="a"/>
    <w:uiPriority w:val="99"/>
    <w:unhideWhenUsed/>
    <w:rsid w:val="0055496E"/>
    <w:pPr>
      <w:spacing w:before="100" w:beforeAutospacing="1" w:after="100" w:afterAutospacing="1"/>
    </w:pPr>
    <w:rPr>
      <w:rFonts w:eastAsia="Times New Roman" w:cs="Times New Roman"/>
      <w:sz w:val="24"/>
      <w:szCs w:val="24"/>
    </w:rPr>
  </w:style>
  <w:style w:type="paragraph" w:styleId="af">
    <w:name w:val="List Paragraph"/>
    <w:basedOn w:val="a"/>
    <w:uiPriority w:val="34"/>
    <w:qFormat/>
    <w:rsid w:val="0055496E"/>
    <w:pPr>
      <w:ind w:left="720"/>
      <w:contextualSpacing/>
    </w:pPr>
    <w:rPr>
      <w:rFonts w:eastAsia="Times New Roman" w:cs="Times New Roman"/>
      <w:sz w:val="20"/>
      <w:szCs w:val="20"/>
    </w:rPr>
  </w:style>
  <w:style w:type="character" w:customStyle="1" w:styleId="50">
    <w:name w:val="Заголовок 5 Знак"/>
    <w:basedOn w:val="a0"/>
    <w:link w:val="5"/>
    <w:uiPriority w:val="9"/>
    <w:semiHidden/>
    <w:rsid w:val="009762B9"/>
    <w:rPr>
      <w:rFonts w:asciiTheme="majorHAnsi" w:eastAsiaTheme="majorEastAsia" w:hAnsiTheme="majorHAnsi" w:cstheme="majorBidi"/>
      <w:color w:val="365F91" w:themeColor="accent1" w:themeShade="BF"/>
      <w:sz w:val="28"/>
    </w:rPr>
  </w:style>
  <w:style w:type="character" w:styleId="af0">
    <w:name w:val="Hyperlink"/>
    <w:basedOn w:val="a0"/>
    <w:uiPriority w:val="99"/>
    <w:unhideWhenUsed/>
    <w:rsid w:val="0014397D"/>
    <w:rPr>
      <w:color w:val="0000FF" w:themeColor="hyperlink"/>
      <w:u w:val="single"/>
    </w:rPr>
  </w:style>
  <w:style w:type="character" w:customStyle="1" w:styleId="2">
    <w:name w:val="Основной текст (2)_"/>
    <w:link w:val="20"/>
    <w:locked/>
    <w:rsid w:val="00192F6B"/>
    <w:rPr>
      <w:rFonts w:ascii="Times New Roman" w:eastAsia="Times New Roman" w:hAnsi="Times New Roman" w:cs="Times New Roman"/>
      <w:sz w:val="28"/>
      <w:szCs w:val="28"/>
      <w:shd w:val="clear" w:color="auto" w:fill="FFFFFF"/>
      <w:lang w:val="x-none" w:eastAsia="x-none"/>
    </w:rPr>
  </w:style>
  <w:style w:type="paragraph" w:customStyle="1" w:styleId="20">
    <w:name w:val="Основной текст (2)"/>
    <w:basedOn w:val="a"/>
    <w:link w:val="2"/>
    <w:rsid w:val="00192F6B"/>
    <w:pPr>
      <w:widowControl w:val="0"/>
      <w:shd w:val="clear" w:color="auto" w:fill="FFFFFF"/>
      <w:spacing w:line="336" w:lineRule="exact"/>
      <w:jc w:val="center"/>
    </w:pPr>
    <w:rPr>
      <w:rFonts w:eastAsia="Times New Roman" w:cs="Times New Roman"/>
      <w:szCs w:val="28"/>
      <w:lang w:val="x-none" w:eastAsia="x-none"/>
    </w:rPr>
  </w:style>
  <w:style w:type="character" w:customStyle="1" w:styleId="UnresolvedMention">
    <w:name w:val="Unresolved Mention"/>
    <w:basedOn w:val="a0"/>
    <w:uiPriority w:val="99"/>
    <w:semiHidden/>
    <w:unhideWhenUsed/>
    <w:rsid w:val="007139C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EFA"/>
    <w:rPr>
      <w:rFonts w:ascii="Times New Roman" w:hAnsi="Times New Roman"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62B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1EFA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"/>
    <w:next w:val="a4"/>
    <w:qFormat/>
    <w:rsid w:val="00C86A98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4">
    <w:name w:val="Body Text"/>
    <w:basedOn w:val="a"/>
    <w:rsid w:val="00C86A98"/>
    <w:pPr>
      <w:spacing w:after="140" w:line="276" w:lineRule="auto"/>
    </w:pPr>
  </w:style>
  <w:style w:type="paragraph" w:styleId="a5">
    <w:name w:val="List"/>
    <w:basedOn w:val="a4"/>
    <w:rsid w:val="00C86A98"/>
    <w:rPr>
      <w:rFonts w:cs="Arial"/>
    </w:rPr>
  </w:style>
  <w:style w:type="paragraph" w:styleId="a6">
    <w:name w:val="caption"/>
    <w:basedOn w:val="a"/>
    <w:qFormat/>
    <w:rsid w:val="00C86A9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qFormat/>
    <w:rsid w:val="00C86A98"/>
    <w:pPr>
      <w:suppressLineNumbers/>
    </w:pPr>
    <w:rPr>
      <w:rFonts w:cs="Arial"/>
    </w:rPr>
  </w:style>
  <w:style w:type="paragraph" w:styleId="a7">
    <w:name w:val="Balloon Text"/>
    <w:basedOn w:val="a"/>
    <w:uiPriority w:val="99"/>
    <w:semiHidden/>
    <w:unhideWhenUsed/>
    <w:qFormat/>
    <w:rsid w:val="00F41EF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A1E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93D93"/>
    <w:rPr>
      <w:rFonts w:ascii="Times New Roman" w:hAnsi="Times New Roman"/>
      <w:sz w:val="28"/>
    </w:rPr>
  </w:style>
  <w:style w:type="paragraph" w:styleId="ab">
    <w:name w:val="footer"/>
    <w:basedOn w:val="a"/>
    <w:link w:val="ac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93D93"/>
    <w:rPr>
      <w:rFonts w:ascii="Times New Roman" w:hAnsi="Times New Roman"/>
      <w:sz w:val="28"/>
    </w:rPr>
  </w:style>
  <w:style w:type="character" w:styleId="ad">
    <w:name w:val="Placeholder Text"/>
    <w:basedOn w:val="a0"/>
    <w:uiPriority w:val="99"/>
    <w:semiHidden/>
    <w:rsid w:val="000B1ED1"/>
    <w:rPr>
      <w:color w:val="808080"/>
    </w:rPr>
  </w:style>
  <w:style w:type="paragraph" w:styleId="ae">
    <w:name w:val="Normal (Web)"/>
    <w:basedOn w:val="a"/>
    <w:uiPriority w:val="99"/>
    <w:unhideWhenUsed/>
    <w:rsid w:val="0055496E"/>
    <w:pPr>
      <w:spacing w:before="100" w:beforeAutospacing="1" w:after="100" w:afterAutospacing="1"/>
    </w:pPr>
    <w:rPr>
      <w:rFonts w:eastAsia="Times New Roman" w:cs="Times New Roman"/>
      <w:sz w:val="24"/>
      <w:szCs w:val="24"/>
    </w:rPr>
  </w:style>
  <w:style w:type="paragraph" w:styleId="af">
    <w:name w:val="List Paragraph"/>
    <w:basedOn w:val="a"/>
    <w:uiPriority w:val="34"/>
    <w:qFormat/>
    <w:rsid w:val="0055496E"/>
    <w:pPr>
      <w:ind w:left="720"/>
      <w:contextualSpacing/>
    </w:pPr>
    <w:rPr>
      <w:rFonts w:eastAsia="Times New Roman" w:cs="Times New Roman"/>
      <w:sz w:val="20"/>
      <w:szCs w:val="20"/>
    </w:rPr>
  </w:style>
  <w:style w:type="character" w:customStyle="1" w:styleId="50">
    <w:name w:val="Заголовок 5 Знак"/>
    <w:basedOn w:val="a0"/>
    <w:link w:val="5"/>
    <w:uiPriority w:val="9"/>
    <w:semiHidden/>
    <w:rsid w:val="009762B9"/>
    <w:rPr>
      <w:rFonts w:asciiTheme="majorHAnsi" w:eastAsiaTheme="majorEastAsia" w:hAnsiTheme="majorHAnsi" w:cstheme="majorBidi"/>
      <w:color w:val="365F91" w:themeColor="accent1" w:themeShade="BF"/>
      <w:sz w:val="28"/>
    </w:rPr>
  </w:style>
  <w:style w:type="character" w:styleId="af0">
    <w:name w:val="Hyperlink"/>
    <w:basedOn w:val="a0"/>
    <w:uiPriority w:val="99"/>
    <w:unhideWhenUsed/>
    <w:rsid w:val="0014397D"/>
    <w:rPr>
      <w:color w:val="0000FF" w:themeColor="hyperlink"/>
      <w:u w:val="single"/>
    </w:rPr>
  </w:style>
  <w:style w:type="character" w:customStyle="1" w:styleId="2">
    <w:name w:val="Основной текст (2)_"/>
    <w:link w:val="20"/>
    <w:locked/>
    <w:rsid w:val="00192F6B"/>
    <w:rPr>
      <w:rFonts w:ascii="Times New Roman" w:eastAsia="Times New Roman" w:hAnsi="Times New Roman" w:cs="Times New Roman"/>
      <w:sz w:val="28"/>
      <w:szCs w:val="28"/>
      <w:shd w:val="clear" w:color="auto" w:fill="FFFFFF"/>
      <w:lang w:val="x-none" w:eastAsia="x-none"/>
    </w:rPr>
  </w:style>
  <w:style w:type="paragraph" w:customStyle="1" w:styleId="20">
    <w:name w:val="Основной текст (2)"/>
    <w:basedOn w:val="a"/>
    <w:link w:val="2"/>
    <w:rsid w:val="00192F6B"/>
    <w:pPr>
      <w:widowControl w:val="0"/>
      <w:shd w:val="clear" w:color="auto" w:fill="FFFFFF"/>
      <w:spacing w:line="336" w:lineRule="exact"/>
      <w:jc w:val="center"/>
    </w:pPr>
    <w:rPr>
      <w:rFonts w:eastAsia="Times New Roman" w:cs="Times New Roman"/>
      <w:szCs w:val="28"/>
      <w:lang w:val="x-none" w:eastAsia="x-none"/>
    </w:rPr>
  </w:style>
  <w:style w:type="character" w:customStyle="1" w:styleId="UnresolvedMention">
    <w:name w:val="Unresolved Mention"/>
    <w:basedOn w:val="a0"/>
    <w:uiPriority w:val="99"/>
    <w:semiHidden/>
    <w:unhideWhenUsed/>
    <w:rsid w:val="007139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4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dm@nadym.yanao.ru" TargetMode="External"/><Relationship Id="rId18" Type="http://schemas.openxmlformats.org/officeDocument/2006/relationships/hyperlink" Target="mailto:edds_salekhard@mail.ru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edds.tazovsky@mail.ru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mail@adm.lbt.yanao.ru" TargetMode="External"/><Relationship Id="rId17" Type="http://schemas.openxmlformats.org/officeDocument/2006/relationships/hyperlink" Target="mailto:sterh-adm@shur.yanao.ru" TargetMode="External"/><Relationship Id="rId25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hyperlink" Target="mailto:adm@priuralye.com" TargetMode="External"/><Relationship Id="rId20" Type="http://schemas.openxmlformats.org/officeDocument/2006/relationships/hyperlink" Target="mailto:eddsmuji@mail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m@slh.yanao.ru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mailto:adm@yam.yanao.ru" TargetMode="External"/><Relationship Id="rId23" Type="http://schemas.openxmlformats.org/officeDocument/2006/relationships/footer" Target="footer1.xml"/><Relationship Id="rId10" Type="http://schemas.openxmlformats.org/officeDocument/2006/relationships/oleObject" Target="embeddings/oleObject1.bin"/><Relationship Id="rId19" Type="http://schemas.openxmlformats.org/officeDocument/2006/relationships/hyperlink" Target="mailto:edds@nadym.yana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mailto:adm@tazovsky.yanao.ru" TargetMode="External"/><Relationship Id="rId22" Type="http://schemas.openxmlformats.org/officeDocument/2006/relationships/hyperlink" Target="mailto:edds-yamal@rambler.r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BEF06D-749D-4262-8ECE-F70F2666E11E}"/>
      </w:docPartPr>
      <w:docPartBody>
        <w:p w:rsidR="00943764" w:rsidRDefault="00437514">
          <w:r w:rsidRPr="00F370EE">
            <w:rPr>
              <w:rStyle w:val="a3"/>
            </w:rPr>
            <w:t>Место для ввода текста.</w:t>
          </w:r>
        </w:p>
      </w:docPartBody>
    </w:docPart>
    <w:docPart>
      <w:docPartPr>
        <w:name w:val="71D26E66CDC649DEA48B05646057E34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3DD13D0-CC60-4DE1-82D0-7DCC6ED8F05B}"/>
      </w:docPartPr>
      <w:docPartBody>
        <w:p w:rsidR="009B29B5" w:rsidRDefault="00065D6B" w:rsidP="00065D6B">
          <w:pPr>
            <w:pStyle w:val="71D26E66CDC649DEA48B05646057E348"/>
          </w:pPr>
          <w:r w:rsidRPr="00F370EE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514"/>
    <w:rsid w:val="00065D6B"/>
    <w:rsid w:val="001E64AF"/>
    <w:rsid w:val="00206435"/>
    <w:rsid w:val="00241C63"/>
    <w:rsid w:val="00314DBE"/>
    <w:rsid w:val="003C096F"/>
    <w:rsid w:val="00437514"/>
    <w:rsid w:val="00451E73"/>
    <w:rsid w:val="0057199C"/>
    <w:rsid w:val="00593A20"/>
    <w:rsid w:val="00642B6D"/>
    <w:rsid w:val="006C7761"/>
    <w:rsid w:val="006F01D9"/>
    <w:rsid w:val="00943764"/>
    <w:rsid w:val="009778EC"/>
    <w:rsid w:val="009B29B5"/>
    <w:rsid w:val="00AD6C98"/>
    <w:rsid w:val="00B3071F"/>
    <w:rsid w:val="00B320F7"/>
    <w:rsid w:val="00B9525D"/>
    <w:rsid w:val="00BD6FAD"/>
    <w:rsid w:val="00C57026"/>
    <w:rsid w:val="00D83DA9"/>
    <w:rsid w:val="00EB3A29"/>
    <w:rsid w:val="00ED1EE3"/>
    <w:rsid w:val="00EE6E71"/>
    <w:rsid w:val="00FE1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65D6B"/>
    <w:rPr>
      <w:color w:val="808080"/>
    </w:rPr>
  </w:style>
  <w:style w:type="paragraph" w:customStyle="1" w:styleId="71D26E66CDC649DEA48B05646057E348">
    <w:name w:val="71D26E66CDC649DEA48B05646057E348"/>
    <w:rsid w:val="00065D6B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65D6B"/>
    <w:rPr>
      <w:color w:val="808080"/>
    </w:rPr>
  </w:style>
  <w:style w:type="paragraph" w:customStyle="1" w:styleId="71D26E66CDC649DEA48B05646057E348">
    <w:name w:val="71D26E66CDC649DEA48B05646057E348"/>
    <w:rsid w:val="00065D6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33BB6F-3478-4E92-AB0A-0E9CC6601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958</Words>
  <Characters>5462</Characters>
  <Application>Microsoft Office Word</Application>
  <DocSecurity>0</DocSecurity>
  <Lines>45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6408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Офис</cp:lastModifiedBy>
  <cp:revision>2</cp:revision>
  <cp:lastPrinted>2023-11-02T10:12:00Z</cp:lastPrinted>
  <dcterms:created xsi:type="dcterms:W3CDTF">2024-10-07T09:47:00Z</dcterms:created>
  <dcterms:modified xsi:type="dcterms:W3CDTF">2024-10-07T09:47:00Z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